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08DEFABF" w14:textId="4BC05CD7" w:rsidR="4DA741F5" w:rsidRDefault="4DA741F5" w:rsidP="4DA741F5">
      <w:pPr>
        <w:pStyle w:val="TitleIslington"/>
      </w:pPr>
    </w:p>
    <w:p w14:paraId="582A0915" w14:textId="450DA3B6" w:rsidR="001F128E" w:rsidRDefault="00251B75" w:rsidP="00365AED">
      <w:pPr>
        <w:pStyle w:val="TitleIslington"/>
      </w:pPr>
      <w:r>
        <w:t xml:space="preserve">Job </w:t>
      </w:r>
      <w:r w:rsidR="00ED5A19">
        <w:t>description</w:t>
      </w:r>
    </w:p>
    <w:p w14:paraId="41ED5999" w14:textId="6973453A" w:rsidR="2386AEB9" w:rsidRDefault="00AA43C7" w:rsidP="4DA741F5">
      <w:pPr>
        <w:pStyle w:val="Heading2"/>
        <w:spacing w:line="259" w:lineRule="auto"/>
      </w:pPr>
      <w:r>
        <w:t>Director of Law and Governance</w:t>
      </w:r>
    </w:p>
    <w:p w14:paraId="4829845F" w14:textId="431A37B0" w:rsidR="009C17D5" w:rsidRPr="00E52824" w:rsidRDefault="009C17D5" w:rsidP="00E52824">
      <w:pPr>
        <w:pStyle w:val="BulletsIslington"/>
        <w:numPr>
          <w:ilvl w:val="0"/>
          <w:numId w:val="22"/>
        </w:numPr>
      </w:pPr>
      <w:r>
        <w:t>Grade:</w:t>
      </w:r>
      <w:r w:rsidR="468169DA">
        <w:t xml:space="preserve"> </w:t>
      </w:r>
      <w:r w:rsidR="00AA43C7">
        <w:t>CO2</w:t>
      </w:r>
    </w:p>
    <w:p w14:paraId="7BC7F9B7" w14:textId="04D4EAF2" w:rsidR="009C17D5" w:rsidRPr="00E52824" w:rsidRDefault="009C17D5" w:rsidP="00E52824">
      <w:pPr>
        <w:pStyle w:val="BulletsIslington"/>
        <w:numPr>
          <w:ilvl w:val="0"/>
          <w:numId w:val="22"/>
        </w:numPr>
      </w:pPr>
      <w:r>
        <w:t>Reports to:</w:t>
      </w:r>
      <w:r w:rsidR="281E3D13">
        <w:t xml:space="preserve"> </w:t>
      </w:r>
      <w:r w:rsidR="00AA43C7">
        <w:t xml:space="preserve">Chief Executive </w:t>
      </w:r>
    </w:p>
    <w:p w14:paraId="0F9F4BD0" w14:textId="4C7AFDD9" w:rsidR="009C17D5" w:rsidRPr="00E52824" w:rsidRDefault="009C17D5" w:rsidP="00E52824">
      <w:pPr>
        <w:pStyle w:val="BulletsIslington"/>
        <w:numPr>
          <w:ilvl w:val="0"/>
          <w:numId w:val="22"/>
        </w:numPr>
      </w:pPr>
      <w:r>
        <w:t>Your team</w:t>
      </w:r>
      <w:r w:rsidR="4DCC7DA9">
        <w:t>:</w:t>
      </w:r>
      <w:r w:rsidR="005B7157">
        <w:t>4</w:t>
      </w:r>
      <w:r w:rsidR="00E52CE5">
        <w:t xml:space="preserve"> direct report</w:t>
      </w:r>
      <w:r w:rsidR="005B7157">
        <w:t>s</w:t>
      </w:r>
      <w:r w:rsidR="001E6661">
        <w:t xml:space="preserve"> with responsibility for</w:t>
      </w:r>
      <w:r w:rsidR="00E52CE5">
        <w:t xml:space="preserve"> approximately 1</w:t>
      </w:r>
      <w:r w:rsidR="00CE5245">
        <w:t>80</w:t>
      </w:r>
      <w:r w:rsidR="00E52CE5">
        <w:t xml:space="preserve"> </w:t>
      </w:r>
      <w:r w:rsidR="00440112">
        <w:t>colleagues</w:t>
      </w:r>
    </w:p>
    <w:p w14:paraId="6D2C3257" w14:textId="0DD17683" w:rsidR="009C17D5" w:rsidRPr="00E52824" w:rsidRDefault="009C17D5" w:rsidP="00E52824">
      <w:pPr>
        <w:pStyle w:val="BulletsIslington"/>
        <w:numPr>
          <w:ilvl w:val="0"/>
          <w:numId w:val="22"/>
        </w:numPr>
      </w:pPr>
      <w:r>
        <w:t>Service area:</w:t>
      </w:r>
      <w:r w:rsidR="3590F614">
        <w:t xml:space="preserve"> </w:t>
      </w:r>
      <w:r w:rsidR="00AA43C7">
        <w:t>Law and Governance</w:t>
      </w:r>
      <w:r w:rsidR="00703D2F">
        <w:t>, Elections</w:t>
      </w:r>
      <w:r w:rsidR="00703D2F" w:rsidRPr="00D110E0">
        <w:t>,</w:t>
      </w:r>
      <w:r w:rsidR="00A658DE" w:rsidRPr="00D110E0">
        <w:t xml:space="preserve"> Business Support,</w:t>
      </w:r>
      <w:r w:rsidR="00703D2F">
        <w:t xml:space="preserve"> Democratic Services and Member Support</w:t>
      </w:r>
    </w:p>
    <w:p w14:paraId="3771A785" w14:textId="0134D4A5" w:rsidR="1639A78D" w:rsidRDefault="009C17D5" w:rsidP="005362E2">
      <w:pPr>
        <w:pStyle w:val="BulletsIslington"/>
        <w:numPr>
          <w:ilvl w:val="0"/>
          <w:numId w:val="22"/>
        </w:numPr>
        <w:spacing w:after="0"/>
      </w:pPr>
      <w:r>
        <w:t xml:space="preserve">Directorate: </w:t>
      </w:r>
      <w:r w:rsidR="00AA43C7">
        <w:t>Chief Executive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00AA43C7">
        <w:trPr>
          <w:cnfStyle w:val="100000000000" w:firstRow="1" w:lastRow="0" w:firstColumn="0" w:lastColumn="0" w:oddVBand="0" w:evenVBand="0" w:oddHBand="0" w:evenHBand="0" w:firstRowFirstColumn="0" w:firstRowLastColumn="0" w:lastRowFirstColumn="0" w:lastRowLastColumn="0"/>
          <w:cantSplit w:val="0"/>
          <w:trHeight w:val="313"/>
        </w:trPr>
        <w:tc>
          <w:tcPr>
            <w:tcW w:w="10188" w:type="dxa"/>
          </w:tcPr>
          <w:p w14:paraId="74A59731" w14:textId="47F46306" w:rsidR="66FDDA91" w:rsidRDefault="086FB763" w:rsidP="005362E2">
            <w:pPr>
              <w:pStyle w:val="BodytextIslington"/>
            </w:pPr>
            <w:r>
              <w:t>Special requirements of the post</w:t>
            </w:r>
            <w:r w:rsidR="21909FF3">
              <w:t xml:space="preserve"> </w:t>
            </w:r>
          </w:p>
        </w:tc>
      </w:tr>
      <w:tr w:rsidR="00843870" w14:paraId="39757848" w14:textId="77777777" w:rsidTr="00AA43C7">
        <w:trPr>
          <w:trHeight w:val="300"/>
        </w:trPr>
        <w:tc>
          <w:tcPr>
            <w:tcW w:w="10188" w:type="dxa"/>
          </w:tcPr>
          <w:p w14:paraId="5BF3C893" w14:textId="77777777" w:rsidR="00E573D2" w:rsidRDefault="7677E699" w:rsidP="4DA741F5">
            <w:pPr>
              <w:pStyle w:val="BodytextIslington"/>
            </w:pPr>
            <w:r>
              <w:t xml:space="preserve">Workstyle: </w:t>
            </w:r>
            <w:r w:rsidR="21909FF3">
              <w:t>Front facing</w:t>
            </w:r>
            <w:r w:rsidR="5559BA62">
              <w:t xml:space="preserve"> (High presence, three to four days a week)</w:t>
            </w:r>
          </w:p>
          <w:p w14:paraId="43EB6B05" w14:textId="3E322CAF" w:rsidR="00AA43C7" w:rsidRDefault="00AA43C7" w:rsidP="00AA43C7">
            <w:pPr>
              <w:pStyle w:val="BodytextIslington"/>
              <w:numPr>
                <w:ilvl w:val="0"/>
                <w:numId w:val="23"/>
              </w:numPr>
            </w:pPr>
            <w:r w:rsidRPr="00667FE7">
              <w:t>Colleagues with regular physical contact with residents and businesses in the borough</w:t>
            </w:r>
            <w:r>
              <w:t xml:space="preserve"> </w:t>
            </w:r>
            <w:r w:rsidRPr="00667FE7">
              <w:t>and on-site, but some activities could be done remotely (such as paperwork)</w:t>
            </w:r>
            <w:r>
              <w:t>.</w:t>
            </w:r>
          </w:p>
        </w:tc>
      </w:tr>
      <w:tr w:rsidR="001A038B" w14:paraId="0CA76724" w14:textId="77777777" w:rsidTr="00AA43C7">
        <w:trPr>
          <w:trHeight w:val="300"/>
        </w:trPr>
        <w:tc>
          <w:tcPr>
            <w:tcW w:w="10188" w:type="dxa"/>
            <w:tcBorders>
              <w:bottom w:val="single" w:sz="4" w:space="0" w:color="000000" w:themeColor="text1"/>
            </w:tcBorders>
          </w:tcPr>
          <w:p w14:paraId="561C098E" w14:textId="2135EC2C" w:rsidR="00AA43C7" w:rsidRDefault="00AA43C7" w:rsidP="00AA43C7">
            <w:pPr>
              <w:pStyle w:val="BodytextIslington"/>
            </w:pPr>
            <w:r>
              <w:t>This post is subject to the council’s declaration of interest procedure</w:t>
            </w:r>
          </w:p>
        </w:tc>
      </w:tr>
      <w:tr w:rsidR="00AA43C7" w14:paraId="017BF08C" w14:textId="77777777" w:rsidTr="00AA43C7">
        <w:trPr>
          <w:trHeight w:val="300"/>
        </w:trPr>
        <w:tc>
          <w:tcPr>
            <w:tcW w:w="10188" w:type="dxa"/>
          </w:tcPr>
          <w:p w14:paraId="7B518583" w14:textId="56478F3F" w:rsidR="00AA43C7" w:rsidRDefault="00AA43C7" w:rsidP="00AA43C7">
            <w:pPr>
              <w:pStyle w:val="BodytextIslington"/>
            </w:pPr>
            <w:r>
              <w:t>This post is designated as politically restricted</w:t>
            </w:r>
          </w:p>
        </w:tc>
      </w:tr>
    </w:tbl>
    <w:p w14:paraId="278B689E" w14:textId="518DC295" w:rsidR="00C57622" w:rsidRDefault="009C17D5" w:rsidP="00E16AAF">
      <w:pPr>
        <w:pStyle w:val="Heading2"/>
      </w:pPr>
      <w:r>
        <w:t>Our mission</w:t>
      </w:r>
    </w:p>
    <w:p w14:paraId="4B02FEF5" w14:textId="77777777" w:rsidR="00703D2F" w:rsidRDefault="00703D2F" w:rsidP="00703D2F">
      <w:r w:rsidRPr="001B2300">
        <w:t>In Islington, we work together for a more equal future, because we believe a more equal Islington is better for all of us.</w:t>
      </w:r>
    </w:p>
    <w:p w14:paraId="4CFBD066" w14:textId="77777777" w:rsidR="00703D2F" w:rsidRDefault="00703D2F" w:rsidP="00703D2F">
      <w:r w:rsidRPr="00B92AEC">
        <w:t>To achieve this go</w:t>
      </w:r>
      <w:r>
        <w:t>a</w:t>
      </w:r>
      <w:r w:rsidRPr="00B92AEC">
        <w:t xml:space="preserve">l, we know that we need to be more together. More together inside the council – across teams, disciplines and service areas. More together with our residents – with open doors and open minds. More together with our partners, and everyone who chooses to call Islington home. </w:t>
      </w:r>
    </w:p>
    <w:p w14:paraId="7376B943" w14:textId="77777777" w:rsidR="00703D2F" w:rsidRDefault="00703D2F" w:rsidP="00703D2F">
      <w:r>
        <w:lastRenderedPageBreak/>
        <w:t xml:space="preserve">To do this, everyone who works at Islington Council lives by a set of values which guide us in everything that we do: collaborative, ambitious, resourceful, and empowering. They spell out ‘CARE’, which is what we think public service is all about. </w:t>
      </w:r>
    </w:p>
    <w:p w14:paraId="0F5E051A" w14:textId="77777777" w:rsidR="00AA43C7" w:rsidRDefault="00AA43C7" w:rsidP="009C17D5"/>
    <w:p w14:paraId="2C48D4ED" w14:textId="1E0E9BED" w:rsidR="00A52F91" w:rsidRDefault="00A52F91" w:rsidP="00A52F91">
      <w:pPr>
        <w:pStyle w:val="Heading2"/>
      </w:pPr>
      <w:r>
        <w:t>Overview of the role</w:t>
      </w:r>
    </w:p>
    <w:p w14:paraId="2619FFA3" w14:textId="2E7D700E" w:rsidR="002D7312" w:rsidRPr="00D65CFA" w:rsidRDefault="002D7312" w:rsidP="006A16FE">
      <w:pPr>
        <w:pStyle w:val="BulletsIslington"/>
        <w:numPr>
          <w:ilvl w:val="0"/>
          <w:numId w:val="8"/>
        </w:numPr>
        <w:ind w:left="644" w:hanging="360"/>
      </w:pPr>
      <w:r>
        <w:t xml:space="preserve">To act as the Council’s Monitoring Officer in accordance with Section 5 of the Local </w:t>
      </w:r>
      <w:r w:rsidRPr="00D65CFA">
        <w:t>Government and Housing Act 1989</w:t>
      </w:r>
      <w:r w:rsidR="002117C5">
        <w:t xml:space="preserve"> and </w:t>
      </w:r>
      <w:r w:rsidRPr="00D65CFA">
        <w:t>be the Council’s Deputy Senior Information Risk Owner (Deputy SIRO).</w:t>
      </w:r>
    </w:p>
    <w:p w14:paraId="483A9A8A" w14:textId="5E157DB9" w:rsidR="00E12C44" w:rsidRPr="00D110E0" w:rsidRDefault="00703D2F" w:rsidP="006A16FE">
      <w:pPr>
        <w:pStyle w:val="BulletsIslington"/>
        <w:numPr>
          <w:ilvl w:val="0"/>
          <w:numId w:val="8"/>
        </w:numPr>
        <w:ind w:left="644" w:hanging="360"/>
      </w:pPr>
      <w:r w:rsidRPr="00D110E0">
        <w:t xml:space="preserve">As a part of the Corporate Management Team, </w:t>
      </w:r>
      <w:r w:rsidR="005E3A2B" w:rsidRPr="00D110E0">
        <w:t>provide strategic leadership for Islington’s</w:t>
      </w:r>
      <w:r w:rsidR="00E12C44" w:rsidRPr="00D110E0">
        <w:t xml:space="preserve"> Law, Governance, Elections</w:t>
      </w:r>
      <w:r w:rsidR="00F32ED8" w:rsidRPr="00D110E0">
        <w:t>, Head of Leaders Office and Member and</w:t>
      </w:r>
      <w:r w:rsidR="00E12C44" w:rsidRPr="00D110E0">
        <w:t xml:space="preserve"> Business Support Services ensuring that they are effective, fit for purpose and in line with the Council’s requirements</w:t>
      </w:r>
    </w:p>
    <w:p w14:paraId="756402B7" w14:textId="77777777" w:rsidR="00C3672E" w:rsidRDefault="00C3672E" w:rsidP="006A16FE">
      <w:pPr>
        <w:pStyle w:val="BulletsIslington"/>
        <w:numPr>
          <w:ilvl w:val="0"/>
          <w:numId w:val="8"/>
        </w:numPr>
        <w:ind w:left="644" w:hanging="360"/>
      </w:pPr>
      <w:r w:rsidRPr="00402A79">
        <w:t xml:space="preserve">To play a key part in the delivery of the Council’s Corporate Strategy, developing and </w:t>
      </w:r>
      <w:r>
        <w:t>championing</w:t>
      </w:r>
      <w:r w:rsidRPr="00402A79">
        <w:t xml:space="preserve"> a modern legal and governance service for the Council ensuring that the customer is at the heart of everything we do.</w:t>
      </w:r>
    </w:p>
    <w:p w14:paraId="48D20B5E" w14:textId="267977F5" w:rsidR="00175B58" w:rsidRDefault="00175B58" w:rsidP="00175B58">
      <w:pPr>
        <w:pStyle w:val="Heading2"/>
      </w:pPr>
      <w:r>
        <w:t>Key responsibilities</w:t>
      </w:r>
    </w:p>
    <w:p w14:paraId="5C7DD7D8" w14:textId="77777777" w:rsidR="00CE67C2" w:rsidRDefault="009B4F4E" w:rsidP="00CE67C2">
      <w:pPr>
        <w:pStyle w:val="BulletsIslington"/>
        <w:numPr>
          <w:ilvl w:val="0"/>
          <w:numId w:val="8"/>
        </w:numPr>
        <w:ind w:left="644" w:hanging="360"/>
      </w:pPr>
      <w:r w:rsidRPr="00EC775F">
        <w:t>To lead on the delivery of modern, effective and transparent decision-making processes and governance arrangements in the Council, including the Executive, Council and committees.</w:t>
      </w:r>
      <w:r w:rsidR="00CE67C2" w:rsidRPr="00CE67C2">
        <w:t xml:space="preserve"> </w:t>
      </w:r>
    </w:p>
    <w:p w14:paraId="6199F0AB" w14:textId="53F9AC88" w:rsidR="009B4F4E" w:rsidRPr="00EC775F" w:rsidRDefault="00CE67C2" w:rsidP="00CE67C2">
      <w:pPr>
        <w:pStyle w:val="BulletsIslington"/>
        <w:numPr>
          <w:ilvl w:val="0"/>
          <w:numId w:val="8"/>
        </w:numPr>
        <w:ind w:left="644" w:hanging="360"/>
      </w:pPr>
      <w:r>
        <w:t>To attend and advise at formal and informal meetings, including Council, Executive, Audit and Risk Committee meetings and other meetings where required</w:t>
      </w:r>
    </w:p>
    <w:p w14:paraId="69B2BB44" w14:textId="77777777" w:rsidR="009B4F4E" w:rsidRPr="00EC775F" w:rsidRDefault="009B4F4E" w:rsidP="006A16FE">
      <w:pPr>
        <w:pStyle w:val="BulletsIslington"/>
        <w:numPr>
          <w:ilvl w:val="0"/>
          <w:numId w:val="8"/>
        </w:numPr>
        <w:ind w:left="644" w:hanging="360"/>
      </w:pPr>
      <w:r w:rsidRPr="00EC775F">
        <w:t>To ensure that Council decisions are lawful and to be the Council’s Solicitor of Record.</w:t>
      </w:r>
    </w:p>
    <w:p w14:paraId="752FABD7" w14:textId="72557F7C" w:rsidR="004F5607" w:rsidRDefault="009B4F4E" w:rsidP="006A16FE">
      <w:pPr>
        <w:pStyle w:val="BulletsIslington"/>
        <w:numPr>
          <w:ilvl w:val="0"/>
          <w:numId w:val="8"/>
        </w:numPr>
        <w:ind w:left="644" w:hanging="360"/>
      </w:pPr>
      <w:r w:rsidRPr="00EC775F">
        <w:t>To ensure that the Council complies with its statutory requirements and that sound</w:t>
      </w:r>
      <w:r w:rsidR="00CE67C2">
        <w:t>, robust</w:t>
      </w:r>
      <w:r w:rsidRPr="00EC775F">
        <w:t xml:space="preserve"> and timely advice is given to the Chief Executive, Leader, Members and officers as </w:t>
      </w:r>
      <w:r w:rsidR="00703D2F" w:rsidRPr="00EC775F">
        <w:t>appropriate.</w:t>
      </w:r>
      <w:r w:rsidR="00703D2F">
        <w:t xml:space="preserve"> To</w:t>
      </w:r>
      <w:r w:rsidR="000E6DF5">
        <w:t xml:space="preserve"> ensure t</w:t>
      </w:r>
      <w:r w:rsidR="004F5607">
        <w:t xml:space="preserve">he Council’s constitution is </w:t>
      </w:r>
      <w:r w:rsidR="00703D2F">
        <w:t>effective and</w:t>
      </w:r>
      <w:r w:rsidR="004F5607">
        <w:t xml:space="preserve"> </w:t>
      </w:r>
      <w:r w:rsidR="00703D2F">
        <w:t>fit</w:t>
      </w:r>
      <w:r w:rsidR="004F5607">
        <w:t xml:space="preserve"> for purpose.</w:t>
      </w:r>
    </w:p>
    <w:p w14:paraId="13111C3F" w14:textId="1E3A50BD" w:rsidR="009B4F4E" w:rsidRPr="00EC775F" w:rsidRDefault="009B4F4E" w:rsidP="00703D2F">
      <w:pPr>
        <w:pStyle w:val="BulletsIslington"/>
        <w:numPr>
          <w:ilvl w:val="0"/>
          <w:numId w:val="8"/>
        </w:numPr>
        <w:ind w:left="644" w:hanging="360"/>
      </w:pPr>
      <w:r w:rsidRPr="00EC775F">
        <w:t>To maintain an awareness of national policy on all legal, democratic governance and electoral requirements.</w:t>
      </w:r>
      <w:r w:rsidR="00C73552" w:rsidRPr="00C73552">
        <w:t xml:space="preserve"> </w:t>
      </w:r>
      <w:r w:rsidR="00C3672E" w:rsidRPr="00D65CFA">
        <w:t>To represent Islington Council externally in issues of importance to the borough and to ensure strong partnership working, strong public relations and for other reasons as appropriate.</w:t>
      </w:r>
    </w:p>
    <w:p w14:paraId="3C0E5523" w14:textId="77777777" w:rsidR="009B4F4E" w:rsidRDefault="009B4F4E" w:rsidP="006A16FE">
      <w:pPr>
        <w:pStyle w:val="BulletsIslington"/>
        <w:numPr>
          <w:ilvl w:val="0"/>
          <w:numId w:val="8"/>
        </w:numPr>
        <w:ind w:left="644" w:hanging="360"/>
      </w:pPr>
      <w:r w:rsidRPr="00EC775F">
        <w:t>To establish clarity around expected outcomes and standards, providing clear lines of accountability and delegated authority.</w:t>
      </w:r>
    </w:p>
    <w:p w14:paraId="1E2AA513" w14:textId="164ADFDC" w:rsidR="00CF480F" w:rsidRPr="00D65CFA" w:rsidRDefault="00C94C25" w:rsidP="006A16FE">
      <w:pPr>
        <w:pStyle w:val="BulletsIslington"/>
        <w:numPr>
          <w:ilvl w:val="0"/>
          <w:numId w:val="8"/>
        </w:numPr>
        <w:ind w:left="644" w:hanging="360"/>
      </w:pPr>
      <w:r w:rsidRPr="00B83DAE">
        <w:t xml:space="preserve">To ensure the </w:t>
      </w:r>
      <w:r w:rsidR="00CF480F" w:rsidRPr="00D65CFA">
        <w:t>service is offering effective, efficient, and high-quality legal advice, support and representation reflecting modern best practice to Members and officers</w:t>
      </w:r>
      <w:r w:rsidR="00FB7D6E">
        <w:t>.</w:t>
      </w:r>
      <w:r w:rsidR="000E6DF5">
        <w:t xml:space="preserve"> E</w:t>
      </w:r>
      <w:r w:rsidR="00F432C3">
        <w:t>nsure the s</w:t>
      </w:r>
      <w:r w:rsidR="00F432C3" w:rsidRPr="00B83DAE">
        <w:t>ervice has the structures, systems, processes and policies necessary for effective service delivery.</w:t>
      </w:r>
    </w:p>
    <w:p w14:paraId="443011D3" w14:textId="77777777" w:rsidR="009B4F4E" w:rsidRDefault="009B4F4E" w:rsidP="006A16FE">
      <w:pPr>
        <w:pStyle w:val="BulletsIslington"/>
        <w:numPr>
          <w:ilvl w:val="0"/>
          <w:numId w:val="8"/>
        </w:numPr>
        <w:ind w:left="644" w:hanging="360"/>
      </w:pPr>
      <w:r w:rsidRPr="1050D466">
        <w:t>To act in the capacity of Deputy Acting Returning Officer, or the appropriate roles appointed by the relevant Returning Officer, ensuring that the election process runs smoothly and complies with all relevant legislation.</w:t>
      </w:r>
    </w:p>
    <w:p w14:paraId="46ACE39D" w14:textId="77777777" w:rsidR="009B4F4E" w:rsidRDefault="009B4F4E" w:rsidP="006A16FE">
      <w:pPr>
        <w:pStyle w:val="BulletsIslington"/>
        <w:numPr>
          <w:ilvl w:val="0"/>
          <w:numId w:val="8"/>
        </w:numPr>
        <w:ind w:left="644" w:hanging="360"/>
      </w:pPr>
      <w:r>
        <w:t>To be responsible for the effective operation of the Councillor’s Code of Conduct including initial decision making on complaints.</w:t>
      </w:r>
    </w:p>
    <w:p w14:paraId="5B457D32" w14:textId="77777777" w:rsidR="009B4F4E" w:rsidRPr="00B83DAE" w:rsidRDefault="009B4F4E" w:rsidP="006A16FE">
      <w:pPr>
        <w:pStyle w:val="BulletsIslington"/>
        <w:numPr>
          <w:ilvl w:val="0"/>
          <w:numId w:val="8"/>
        </w:numPr>
        <w:ind w:left="644" w:hanging="360"/>
      </w:pPr>
      <w:r w:rsidRPr="00B83DAE">
        <w:t>To participate in the Council’s emergency planning and response to emergency situations, including out of hours work as required.</w:t>
      </w:r>
    </w:p>
    <w:p w14:paraId="563FAE5B" w14:textId="77777777" w:rsidR="009B4F4E" w:rsidRDefault="009B4F4E" w:rsidP="006A16FE">
      <w:pPr>
        <w:pStyle w:val="BulletsIslington"/>
        <w:numPr>
          <w:ilvl w:val="0"/>
          <w:numId w:val="8"/>
        </w:numPr>
        <w:ind w:left="644" w:hanging="360"/>
      </w:pPr>
      <w:r w:rsidRPr="00B83DAE">
        <w:t xml:space="preserve">To act as the qualified person in relation to providing a view as to whether the Council has a duty to disclose under the effective conduct of public affairs exemption in section 36 of the Freedom of Information Act 2000. </w:t>
      </w:r>
    </w:p>
    <w:p w14:paraId="32399ADE" w14:textId="77777777" w:rsidR="00703D2F" w:rsidRDefault="009A0A2A" w:rsidP="00881C2D">
      <w:pPr>
        <w:pStyle w:val="BulletsIslington"/>
        <w:numPr>
          <w:ilvl w:val="0"/>
          <w:numId w:val="8"/>
        </w:numPr>
        <w:ind w:left="644" w:hanging="360"/>
      </w:pPr>
      <w:r w:rsidRPr="00EC775F">
        <w:t xml:space="preserve">To </w:t>
      </w:r>
      <w:r w:rsidR="00CE67C2">
        <w:t xml:space="preserve">challenge and </w:t>
      </w:r>
      <w:r w:rsidRPr="00EC775F">
        <w:t>monitor the departmental budget and ensure it is effectively controlled, driving down spend where appropriate, holding managers to account to manage their budgets and to provide services that are delivered or procured that represent value for money.</w:t>
      </w:r>
    </w:p>
    <w:p w14:paraId="303107F6" w14:textId="77777777" w:rsidR="00703D2F" w:rsidRDefault="001505E0" w:rsidP="00881C2D">
      <w:pPr>
        <w:pStyle w:val="BulletsIslington"/>
        <w:numPr>
          <w:ilvl w:val="0"/>
          <w:numId w:val="8"/>
        </w:numPr>
        <w:ind w:left="644" w:hanging="360"/>
      </w:pPr>
      <w:r w:rsidRPr="00703D2F">
        <w:t xml:space="preserve">To promote a </w:t>
      </w:r>
      <w:r w:rsidR="00440112" w:rsidRPr="00703D2F">
        <w:t>commitment</w:t>
      </w:r>
      <w:r w:rsidRPr="00703D2F">
        <w:t xml:space="preserve"> to the Council’s values and behaviours </w:t>
      </w:r>
      <w:proofErr w:type="gramStart"/>
      <w:r w:rsidR="00440112" w:rsidRPr="00703D2F">
        <w:t xml:space="preserve">to </w:t>
      </w:r>
      <w:r w:rsidR="00412DE8" w:rsidRPr="00703D2F">
        <w:t xml:space="preserve"> establish</w:t>
      </w:r>
      <w:proofErr w:type="gramEnd"/>
      <w:r w:rsidR="00412DE8" w:rsidRPr="00703D2F">
        <w:t xml:space="preserve"> and promote an inclusive culture of learning and workforce planning that enables </w:t>
      </w:r>
      <w:r w:rsidR="00440112" w:rsidRPr="00703D2F">
        <w:t>colleagues</w:t>
      </w:r>
      <w:r w:rsidR="00703D2F">
        <w:t xml:space="preserve"> </w:t>
      </w:r>
      <w:r w:rsidR="00412DE8" w:rsidRPr="00703D2F">
        <w:t>to realise their potential</w:t>
      </w:r>
      <w:r w:rsidR="00703D2F">
        <w:t>.</w:t>
      </w:r>
    </w:p>
    <w:p w14:paraId="21950441" w14:textId="6EF460C3" w:rsidR="00DD528A" w:rsidRPr="00703D2F" w:rsidRDefault="00881C2D" w:rsidP="00703D2F">
      <w:pPr>
        <w:pStyle w:val="BulletsIslington"/>
        <w:rPr>
          <w:sz w:val="32"/>
          <w:szCs w:val="32"/>
        </w:rPr>
      </w:pPr>
      <w:r w:rsidRPr="00703D2F">
        <w:rPr>
          <w:sz w:val="32"/>
          <w:szCs w:val="32"/>
        </w:rPr>
        <w:t>Budget responsibilities</w:t>
      </w:r>
    </w:p>
    <w:p w14:paraId="253F118A" w14:textId="1089D00D" w:rsidR="00DD528A" w:rsidRPr="00DD528A" w:rsidRDefault="00C8287F" w:rsidP="00DD528A">
      <w:r>
        <w:t>Respo</w:t>
      </w:r>
      <w:r w:rsidR="00FB6588">
        <w:t>nsible for a service budget of</w:t>
      </w:r>
      <w:r w:rsidR="00605F07">
        <w:t xml:space="preserve"> approx. </w:t>
      </w:r>
      <w:r w:rsidR="00FB6588">
        <w:t xml:space="preserve"> £</w:t>
      </w:r>
      <w:r w:rsidR="00FB6588" w:rsidRPr="002E37A4">
        <w:t>2</w:t>
      </w:r>
      <w:r w:rsidR="00605F07">
        <w:t>m</w:t>
      </w:r>
    </w:p>
    <w:p w14:paraId="104F6B44" w14:textId="6BC43BE5" w:rsidR="00F00111" w:rsidRDefault="00F00111" w:rsidP="00F00111">
      <w:pPr>
        <w:pStyle w:val="Heading3"/>
      </w:pPr>
      <w:r>
        <w:t>Compliance</w:t>
      </w:r>
      <w:r w:rsidR="00100B0F">
        <w:t xml:space="preserve"> </w:t>
      </w:r>
      <w:r w:rsidR="00654A86">
        <w:t xml:space="preserve"> </w:t>
      </w:r>
    </w:p>
    <w:p w14:paraId="51D2C893" w14:textId="11FF2EB5" w:rsidR="00F00111" w:rsidRDefault="00A83EB1" w:rsidP="00A83EB1">
      <w:r w:rsidRPr="00A83EB1">
        <w:t xml:space="preserve">Ensure adherence to legal, regulatory, and policy requirements under GDPR, Health and Safety, </w:t>
      </w:r>
      <w:r w:rsidR="000337B7">
        <w:t xml:space="preserve">Employee Code of Conduct </w:t>
      </w:r>
      <w:r w:rsidRPr="00A83EB1">
        <w:t>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3F953FE8" w:rsidR="00052EED" w:rsidRPr="00A52F91" w:rsidRDefault="00052EED" w:rsidP="00A52F91">
      <w:pPr>
        <w:pStyle w:val="Heading4"/>
      </w:pPr>
      <w:r>
        <w:t>Knowledge</w:t>
      </w:r>
      <w:r w:rsidR="00515C48">
        <w:t>, experience, and skills</w:t>
      </w:r>
      <w:r w:rsidR="00A47BC6">
        <w:t xml:space="preserve"> </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993"/>
        <w:gridCol w:w="6520"/>
        <w:gridCol w:w="2693"/>
      </w:tblGrid>
      <w:tr w:rsidR="005362E2" w:rsidRPr="001971FF" w14:paraId="2563625C" w14:textId="6C1D05F1" w:rsidTr="007356E5">
        <w:trPr>
          <w:cnfStyle w:val="100000000000" w:firstRow="1" w:lastRow="0" w:firstColumn="0" w:lastColumn="0" w:oddVBand="0" w:evenVBand="0" w:oddHBand="0" w:evenHBand="0" w:firstRowFirstColumn="0" w:firstRowLastColumn="0" w:lastRowFirstColumn="0" w:lastRowLastColumn="0"/>
          <w:trHeight w:val="313"/>
        </w:trPr>
        <w:tc>
          <w:tcPr>
            <w:tcW w:w="993" w:type="dxa"/>
          </w:tcPr>
          <w:p w14:paraId="2ADA104E" w14:textId="77777777" w:rsidR="005362E2" w:rsidRPr="00277255" w:rsidRDefault="005362E2">
            <w:pPr>
              <w:pStyle w:val="BodytextIslington"/>
            </w:pPr>
            <w:r>
              <w:t>Point</w:t>
            </w:r>
          </w:p>
        </w:tc>
        <w:tc>
          <w:tcPr>
            <w:tcW w:w="6520"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7356E5">
        <w:trPr>
          <w:cantSplit/>
          <w:trHeight w:val="313"/>
        </w:trPr>
        <w:tc>
          <w:tcPr>
            <w:tcW w:w="993" w:type="dxa"/>
          </w:tcPr>
          <w:p w14:paraId="70C131CB" w14:textId="77777777" w:rsidR="005362E2" w:rsidRDefault="005362E2">
            <w:pPr>
              <w:pStyle w:val="BodytextIslington"/>
            </w:pPr>
            <w:r>
              <w:t>1</w:t>
            </w:r>
          </w:p>
        </w:tc>
        <w:tc>
          <w:tcPr>
            <w:tcW w:w="6520" w:type="dxa"/>
          </w:tcPr>
          <w:p w14:paraId="3EA038CD" w14:textId="680C7231" w:rsidR="005362E2" w:rsidRPr="00F41E1E" w:rsidRDefault="00EB6F4A">
            <w:pPr>
              <w:pStyle w:val="BodytextIslington"/>
              <w:rPr>
                <w:rFonts w:cs="Tahoma"/>
                <w:color w:val="000000"/>
                <w:shd w:val="clear" w:color="auto" w:fill="FFFFFF"/>
              </w:rPr>
            </w:pPr>
            <w:r w:rsidRPr="00A21C98">
              <w:t>A qualified solicitor or barrister and member of a specified legal body, and substantial post qualification experience at senior level in a large organisation.</w:t>
            </w:r>
          </w:p>
        </w:tc>
        <w:tc>
          <w:tcPr>
            <w:tcW w:w="2693" w:type="dxa"/>
          </w:tcPr>
          <w:p w14:paraId="23AFD449" w14:textId="3948FBFA" w:rsidR="005362E2" w:rsidRDefault="3AECE8E0">
            <w:pPr>
              <w:pStyle w:val="BodytextIslington"/>
              <w:rPr>
                <w:rFonts w:eastAsia="Tahoma" w:cs="Tahoma"/>
              </w:rPr>
            </w:pPr>
            <w:r w:rsidRPr="4DA741F5">
              <w:rPr>
                <w:rFonts w:eastAsia="Tahoma" w:cs="Tahoma"/>
              </w:rPr>
              <w:t>Essential</w:t>
            </w:r>
          </w:p>
        </w:tc>
      </w:tr>
      <w:tr w:rsidR="005362E2" w14:paraId="0B290542" w14:textId="0119CDA4" w:rsidTr="007356E5">
        <w:trPr>
          <w:cantSplit/>
          <w:trHeight w:val="313"/>
        </w:trPr>
        <w:tc>
          <w:tcPr>
            <w:tcW w:w="993" w:type="dxa"/>
          </w:tcPr>
          <w:p w14:paraId="300D22B7" w14:textId="66E54B73" w:rsidR="005362E2" w:rsidRDefault="027D8825">
            <w:pPr>
              <w:pStyle w:val="BodytextIslington"/>
            </w:pPr>
            <w:r>
              <w:t xml:space="preserve">2 </w:t>
            </w:r>
          </w:p>
        </w:tc>
        <w:tc>
          <w:tcPr>
            <w:tcW w:w="6520" w:type="dxa"/>
          </w:tcPr>
          <w:p w14:paraId="02F996BC" w14:textId="1189F270" w:rsidR="005362E2" w:rsidRPr="00F41E1E" w:rsidRDefault="00E747CD" w:rsidP="006D5A0F">
            <w:pPr>
              <w:pStyle w:val="BodytextIslington"/>
              <w:rPr>
                <w:rFonts w:cs="Tahoma"/>
                <w:color w:val="000000"/>
                <w:shd w:val="clear" w:color="auto" w:fill="FFFFFF"/>
              </w:rPr>
            </w:pPr>
            <w:r>
              <w:rPr>
                <w:rFonts w:cs="Tahoma"/>
              </w:rPr>
              <w:t>S</w:t>
            </w:r>
            <w:r w:rsidR="006D5A0F" w:rsidRPr="003049CC">
              <w:rPr>
                <w:rFonts w:cs="Tahoma"/>
              </w:rPr>
              <w:t xml:space="preserve">ubstantial </w:t>
            </w:r>
            <w:r>
              <w:rPr>
                <w:rFonts w:cs="Tahoma"/>
              </w:rPr>
              <w:t xml:space="preserve">experience </w:t>
            </w:r>
            <w:r w:rsidR="006D5A0F" w:rsidRPr="003049CC">
              <w:rPr>
                <w:rFonts w:cs="Tahoma"/>
              </w:rPr>
              <w:t xml:space="preserve">of </w:t>
            </w:r>
            <w:r>
              <w:rPr>
                <w:rFonts w:cs="Tahoma"/>
              </w:rPr>
              <w:t xml:space="preserve">providing effective inclusive and </w:t>
            </w:r>
            <w:r w:rsidR="00440112">
              <w:rPr>
                <w:rFonts w:cs="Tahoma"/>
              </w:rPr>
              <w:t>collaborative</w:t>
            </w:r>
            <w:r>
              <w:rPr>
                <w:rFonts w:cs="Tahoma"/>
              </w:rPr>
              <w:t xml:space="preserve"> leadership </w:t>
            </w:r>
            <w:r w:rsidR="006D5A0F" w:rsidRPr="003049CC">
              <w:rPr>
                <w:rFonts w:cs="Tahoma"/>
              </w:rPr>
              <w:t xml:space="preserve">at </w:t>
            </w:r>
            <w:r w:rsidR="00732549">
              <w:rPr>
                <w:rFonts w:cs="Tahoma"/>
              </w:rPr>
              <w:t xml:space="preserve">a </w:t>
            </w:r>
            <w:r w:rsidR="006D5A0F" w:rsidRPr="003049CC">
              <w:rPr>
                <w:rFonts w:cs="Tahoma"/>
              </w:rPr>
              <w:t>senior management level within a large, complex organisation</w:t>
            </w:r>
            <w:r w:rsidR="006D5A0F">
              <w:rPr>
                <w:rFonts w:cs="Tahoma"/>
              </w:rPr>
              <w:t>.</w:t>
            </w:r>
          </w:p>
        </w:tc>
        <w:tc>
          <w:tcPr>
            <w:tcW w:w="2693" w:type="dxa"/>
          </w:tcPr>
          <w:p w14:paraId="3C184C04" w14:textId="11958F93" w:rsidR="005362E2" w:rsidRDefault="027D8825">
            <w:pPr>
              <w:pStyle w:val="BodytextIslington"/>
              <w:rPr>
                <w:rFonts w:eastAsia="Tahoma" w:cs="Tahoma"/>
              </w:rPr>
            </w:pPr>
            <w:r w:rsidRPr="4DA741F5">
              <w:rPr>
                <w:rFonts w:eastAsia="Tahoma" w:cs="Tahoma"/>
              </w:rPr>
              <w:t>Essential</w:t>
            </w:r>
          </w:p>
        </w:tc>
      </w:tr>
      <w:tr w:rsidR="005362E2" w14:paraId="4BCCAB16" w14:textId="328C9A0F" w:rsidTr="007356E5">
        <w:trPr>
          <w:cantSplit/>
          <w:trHeight w:val="313"/>
        </w:trPr>
        <w:tc>
          <w:tcPr>
            <w:tcW w:w="993" w:type="dxa"/>
          </w:tcPr>
          <w:p w14:paraId="6AD2156C" w14:textId="44E9E6C6" w:rsidR="005362E2" w:rsidRDefault="027D8825">
            <w:pPr>
              <w:pStyle w:val="BodytextIslington"/>
            </w:pPr>
            <w:r>
              <w:t>3</w:t>
            </w:r>
          </w:p>
        </w:tc>
        <w:tc>
          <w:tcPr>
            <w:tcW w:w="6520" w:type="dxa"/>
          </w:tcPr>
          <w:p w14:paraId="188CCECA" w14:textId="05680E03" w:rsidR="005362E2" w:rsidRPr="00F41E1E" w:rsidRDefault="00E747CD">
            <w:pPr>
              <w:pStyle w:val="BodytextIslington"/>
              <w:rPr>
                <w:rFonts w:cs="Tahoma"/>
                <w:color w:val="000000"/>
                <w:shd w:val="clear" w:color="auto" w:fill="FFFFFF"/>
              </w:rPr>
            </w:pPr>
            <w:r>
              <w:rPr>
                <w:rFonts w:cs="Tahoma"/>
              </w:rPr>
              <w:t>Demonstrable e</w:t>
            </w:r>
            <w:r w:rsidR="007356E5">
              <w:rPr>
                <w:rFonts w:cs="Tahoma"/>
              </w:rPr>
              <w:t xml:space="preserve">xperience of </w:t>
            </w:r>
            <w:r w:rsidR="007356E5" w:rsidRPr="003049CC">
              <w:rPr>
                <w:rFonts w:cs="Tahoma"/>
              </w:rPr>
              <w:t>acting as Monitoring</w:t>
            </w:r>
            <w:r w:rsidR="007356E5">
              <w:rPr>
                <w:rFonts w:cs="Tahoma"/>
              </w:rPr>
              <w:t xml:space="preserve"> or Deputy Monitoring</w:t>
            </w:r>
            <w:r w:rsidR="007356E5" w:rsidRPr="003049CC">
              <w:rPr>
                <w:rFonts w:cs="Tahoma"/>
              </w:rPr>
              <w:t xml:space="preserve"> Officer</w:t>
            </w:r>
            <w:r w:rsidR="007356E5">
              <w:rPr>
                <w:rFonts w:cs="Tahoma"/>
              </w:rPr>
              <w:t xml:space="preserve"> and </w:t>
            </w:r>
            <w:r w:rsidR="007021FC">
              <w:rPr>
                <w:rFonts w:cs="Tahoma"/>
              </w:rPr>
              <w:t xml:space="preserve">strong experience of </w:t>
            </w:r>
            <w:r w:rsidR="00732549">
              <w:rPr>
                <w:rFonts w:cs="Tahoma"/>
              </w:rPr>
              <w:t xml:space="preserve">advising and supporting </w:t>
            </w:r>
            <w:r w:rsidR="007356E5" w:rsidRPr="003049CC">
              <w:rPr>
                <w:rFonts w:cs="Tahoma"/>
              </w:rPr>
              <w:t>democratic processes, including elections</w:t>
            </w:r>
            <w:r w:rsidR="007356E5">
              <w:rPr>
                <w:rFonts w:cs="Tahoma"/>
              </w:rPr>
              <w:t>.</w:t>
            </w:r>
          </w:p>
        </w:tc>
        <w:tc>
          <w:tcPr>
            <w:tcW w:w="2693" w:type="dxa"/>
          </w:tcPr>
          <w:p w14:paraId="6CE5ED47" w14:textId="227DE0EE" w:rsidR="005362E2" w:rsidRDefault="027D8825">
            <w:pPr>
              <w:pStyle w:val="BodytextIslington"/>
              <w:rPr>
                <w:rFonts w:eastAsia="Tahoma" w:cs="Tahoma"/>
              </w:rPr>
            </w:pPr>
            <w:r w:rsidRPr="4DA741F5">
              <w:rPr>
                <w:rFonts w:eastAsia="Tahoma" w:cs="Tahoma"/>
              </w:rPr>
              <w:t>Essential</w:t>
            </w:r>
          </w:p>
        </w:tc>
      </w:tr>
      <w:tr w:rsidR="55F9FC32" w14:paraId="724FA7F6" w14:textId="77777777" w:rsidTr="007356E5">
        <w:trPr>
          <w:cantSplit/>
          <w:trHeight w:val="313"/>
        </w:trPr>
        <w:tc>
          <w:tcPr>
            <w:tcW w:w="993" w:type="dxa"/>
          </w:tcPr>
          <w:p w14:paraId="4D42D8F2" w14:textId="2A7FDED0" w:rsidR="55F9FC32" w:rsidRDefault="027D8825" w:rsidP="55F9FC32">
            <w:pPr>
              <w:pStyle w:val="BodytextIslington"/>
            </w:pPr>
            <w:r>
              <w:t>4</w:t>
            </w:r>
          </w:p>
        </w:tc>
        <w:tc>
          <w:tcPr>
            <w:tcW w:w="6520" w:type="dxa"/>
          </w:tcPr>
          <w:p w14:paraId="2B156EC9" w14:textId="13CD660B" w:rsidR="55F9FC32" w:rsidRDefault="001319FB" w:rsidP="55F9FC32">
            <w:pPr>
              <w:pStyle w:val="BodytextIslington"/>
              <w:rPr>
                <w:rFonts w:cs="Tahoma"/>
                <w:color w:val="000000" w:themeColor="text1"/>
              </w:rPr>
            </w:pPr>
            <w:r w:rsidRPr="003049CC">
              <w:rPr>
                <w:rFonts w:cs="Tahoma"/>
              </w:rPr>
              <w:t xml:space="preserve">A </w:t>
            </w:r>
            <w:r w:rsidR="007021FC">
              <w:rPr>
                <w:rFonts w:cs="Tahoma"/>
              </w:rPr>
              <w:t xml:space="preserve">proven </w:t>
            </w:r>
            <w:r w:rsidR="00E747CD">
              <w:rPr>
                <w:rFonts w:cs="Tahoma"/>
              </w:rPr>
              <w:t xml:space="preserve">and strong </w:t>
            </w:r>
            <w:r w:rsidRPr="003049CC">
              <w:rPr>
                <w:rFonts w:cs="Tahoma"/>
              </w:rPr>
              <w:t>record of working effectively within a political environment, providing clear,</w:t>
            </w:r>
            <w:r w:rsidR="00732549">
              <w:rPr>
                <w:rFonts w:cs="Tahoma"/>
              </w:rPr>
              <w:t xml:space="preserve"> impartial,</w:t>
            </w:r>
            <w:r w:rsidRPr="003049CC">
              <w:rPr>
                <w:rFonts w:cs="Tahoma"/>
              </w:rPr>
              <w:t xml:space="preserve"> balanced</w:t>
            </w:r>
            <w:r w:rsidR="007021FC">
              <w:rPr>
                <w:rFonts w:cs="Tahoma"/>
              </w:rPr>
              <w:t>, robust</w:t>
            </w:r>
            <w:r w:rsidRPr="003049CC">
              <w:rPr>
                <w:rFonts w:cs="Tahoma"/>
              </w:rPr>
              <w:t xml:space="preserve"> advice and guidance on strategic and operational issues that achieve the corporate and service objectives</w:t>
            </w:r>
          </w:p>
        </w:tc>
        <w:tc>
          <w:tcPr>
            <w:tcW w:w="2693" w:type="dxa"/>
          </w:tcPr>
          <w:p w14:paraId="3452D3CC" w14:textId="6E79E7B0" w:rsidR="55F9FC32" w:rsidRDefault="027D8825" w:rsidP="55F9FC32">
            <w:pPr>
              <w:pStyle w:val="BodytextIslington"/>
              <w:rPr>
                <w:rFonts w:eastAsia="Tahoma" w:cs="Tahoma"/>
              </w:rPr>
            </w:pPr>
            <w:r w:rsidRPr="4DA741F5">
              <w:rPr>
                <w:rFonts w:eastAsia="Tahoma" w:cs="Tahoma"/>
              </w:rPr>
              <w:t>Essential</w:t>
            </w:r>
          </w:p>
        </w:tc>
      </w:tr>
      <w:tr w:rsidR="4DA741F5" w14:paraId="1909ED59" w14:textId="77777777" w:rsidTr="007356E5">
        <w:trPr>
          <w:cantSplit/>
          <w:trHeight w:val="313"/>
        </w:trPr>
        <w:tc>
          <w:tcPr>
            <w:tcW w:w="993" w:type="dxa"/>
          </w:tcPr>
          <w:p w14:paraId="27A11166" w14:textId="348C7246" w:rsidR="027D8825" w:rsidRDefault="027D8825" w:rsidP="4DA741F5">
            <w:pPr>
              <w:pStyle w:val="BodytextIslington"/>
            </w:pPr>
            <w:r>
              <w:t xml:space="preserve">5 </w:t>
            </w:r>
          </w:p>
        </w:tc>
        <w:tc>
          <w:tcPr>
            <w:tcW w:w="6520" w:type="dxa"/>
          </w:tcPr>
          <w:p w14:paraId="2EB95352" w14:textId="49D05E08" w:rsidR="027D8825" w:rsidRDefault="00B359E6" w:rsidP="4DA741F5">
            <w:pPr>
              <w:pStyle w:val="BodytextIslington"/>
              <w:rPr>
                <w:rFonts w:cs="Tahoma"/>
                <w:color w:val="000000" w:themeColor="text1"/>
              </w:rPr>
            </w:pPr>
            <w:r>
              <w:rPr>
                <w:rFonts w:cs="Tahoma"/>
              </w:rPr>
              <w:t xml:space="preserve">Evidence the ability to be authoritative, </w:t>
            </w:r>
            <w:r w:rsidR="00732549">
              <w:rPr>
                <w:rFonts w:cs="Tahoma"/>
              </w:rPr>
              <w:t>influential</w:t>
            </w:r>
            <w:r>
              <w:rPr>
                <w:rFonts w:cs="Tahoma"/>
              </w:rPr>
              <w:t xml:space="preserve"> and persu</w:t>
            </w:r>
            <w:r w:rsidR="00440112">
              <w:rPr>
                <w:rFonts w:cs="Tahoma"/>
              </w:rPr>
              <w:t>a</w:t>
            </w:r>
            <w:r>
              <w:rPr>
                <w:rFonts w:cs="Tahoma"/>
              </w:rPr>
              <w:t>sive</w:t>
            </w:r>
            <w:r w:rsidR="00732549">
              <w:rPr>
                <w:rFonts w:cs="Tahoma"/>
              </w:rPr>
              <w:t xml:space="preserve"> with</w:t>
            </w:r>
            <w:r>
              <w:rPr>
                <w:rFonts w:cs="Tahoma"/>
              </w:rPr>
              <w:t xml:space="preserve"> an ability to inspire and command respect, trust and confidence of colleagues on politically sensitive matters</w:t>
            </w:r>
          </w:p>
        </w:tc>
        <w:tc>
          <w:tcPr>
            <w:tcW w:w="2693" w:type="dxa"/>
          </w:tcPr>
          <w:p w14:paraId="0CEDDFA8" w14:textId="33114DB3" w:rsidR="027D8825" w:rsidRDefault="027D8825" w:rsidP="4DA741F5">
            <w:pPr>
              <w:pStyle w:val="BodytextIslington"/>
              <w:rPr>
                <w:rFonts w:eastAsia="Tahoma" w:cs="Tahoma"/>
              </w:rPr>
            </w:pPr>
            <w:r w:rsidRPr="4DA741F5">
              <w:rPr>
                <w:rFonts w:eastAsia="Tahoma" w:cs="Tahoma"/>
              </w:rPr>
              <w:t>Essential</w:t>
            </w:r>
          </w:p>
        </w:tc>
      </w:tr>
      <w:tr w:rsidR="4DA741F5" w14:paraId="763DB68E" w14:textId="77777777" w:rsidTr="007356E5">
        <w:trPr>
          <w:cantSplit/>
          <w:trHeight w:val="313"/>
        </w:trPr>
        <w:tc>
          <w:tcPr>
            <w:tcW w:w="993" w:type="dxa"/>
          </w:tcPr>
          <w:p w14:paraId="33D4654E" w14:textId="5520F618" w:rsidR="027D8825" w:rsidRDefault="027D8825" w:rsidP="4DA741F5">
            <w:pPr>
              <w:pStyle w:val="BodytextIslington"/>
            </w:pPr>
            <w:r>
              <w:t xml:space="preserve">6 </w:t>
            </w:r>
          </w:p>
        </w:tc>
        <w:tc>
          <w:tcPr>
            <w:tcW w:w="6520" w:type="dxa"/>
          </w:tcPr>
          <w:p w14:paraId="4DEFEDCD" w14:textId="6D414F6A" w:rsidR="027D8825" w:rsidRDefault="00A87797" w:rsidP="4DA741F5">
            <w:pPr>
              <w:pStyle w:val="BodytextIslington"/>
              <w:rPr>
                <w:rFonts w:cs="Tahoma"/>
                <w:color w:val="000000" w:themeColor="text1"/>
              </w:rPr>
            </w:pPr>
            <w:r w:rsidRPr="003049CC">
              <w:rPr>
                <w:rFonts w:cs="Tahoma"/>
              </w:rPr>
              <w:t xml:space="preserve">Demonstrable success in performance and </w:t>
            </w:r>
            <w:proofErr w:type="gramStart"/>
            <w:r w:rsidR="00B359E6">
              <w:rPr>
                <w:rFonts w:cs="Tahoma"/>
              </w:rPr>
              <w:t xml:space="preserve">leadership </w:t>
            </w:r>
            <w:r w:rsidRPr="003049CC">
              <w:rPr>
                <w:rFonts w:cs="Tahoma"/>
              </w:rPr>
              <w:t xml:space="preserve"> management</w:t>
            </w:r>
            <w:proofErr w:type="gramEnd"/>
            <w:r w:rsidR="00B359E6">
              <w:rPr>
                <w:rFonts w:cs="Tahoma"/>
              </w:rPr>
              <w:t xml:space="preserve"> of </w:t>
            </w:r>
            <w:proofErr w:type="spellStart"/>
            <w:r w:rsidR="00B359E6">
              <w:rPr>
                <w:rFonts w:cs="Tahoma"/>
              </w:rPr>
              <w:t>multi disciplinary</w:t>
            </w:r>
            <w:proofErr w:type="spellEnd"/>
            <w:r w:rsidR="00B359E6">
              <w:rPr>
                <w:rFonts w:cs="Tahoma"/>
              </w:rPr>
              <w:t xml:space="preserve"> teams</w:t>
            </w:r>
            <w:r w:rsidRPr="003049CC">
              <w:rPr>
                <w:rFonts w:cs="Tahoma"/>
              </w:rPr>
              <w:t xml:space="preserve"> </w:t>
            </w:r>
          </w:p>
        </w:tc>
        <w:tc>
          <w:tcPr>
            <w:tcW w:w="2693" w:type="dxa"/>
          </w:tcPr>
          <w:p w14:paraId="09993313" w14:textId="03E6CE2C" w:rsidR="027D8825" w:rsidRDefault="005E0657" w:rsidP="4DA741F5">
            <w:pPr>
              <w:pStyle w:val="BodytextIslington"/>
              <w:rPr>
                <w:rFonts w:eastAsia="Tahoma" w:cs="Tahoma"/>
              </w:rPr>
            </w:pPr>
            <w:r>
              <w:rPr>
                <w:rFonts w:eastAsia="Tahoma" w:cs="Tahoma"/>
              </w:rPr>
              <w:t>Essential</w:t>
            </w:r>
          </w:p>
        </w:tc>
      </w:tr>
      <w:tr w:rsidR="4DA741F5" w14:paraId="7B220FFD" w14:textId="77777777" w:rsidTr="007356E5">
        <w:trPr>
          <w:cantSplit/>
          <w:trHeight w:val="313"/>
        </w:trPr>
        <w:tc>
          <w:tcPr>
            <w:tcW w:w="993" w:type="dxa"/>
          </w:tcPr>
          <w:p w14:paraId="68F9F44A" w14:textId="7A1C1A2D" w:rsidR="027D8825" w:rsidRDefault="027D8825" w:rsidP="4DA741F5">
            <w:pPr>
              <w:pStyle w:val="BodytextIslington"/>
            </w:pPr>
            <w:r>
              <w:t>7</w:t>
            </w:r>
          </w:p>
        </w:tc>
        <w:tc>
          <w:tcPr>
            <w:tcW w:w="6520" w:type="dxa"/>
          </w:tcPr>
          <w:p w14:paraId="4270F988" w14:textId="244A331B" w:rsidR="027D8825" w:rsidRDefault="00B94734" w:rsidP="4DA741F5">
            <w:pPr>
              <w:pStyle w:val="BodytextIslington"/>
              <w:rPr>
                <w:rFonts w:cs="Tahoma"/>
                <w:color w:val="000000" w:themeColor="text1"/>
              </w:rPr>
            </w:pPr>
            <w:r w:rsidRPr="003049CC">
              <w:rPr>
                <w:rFonts w:cs="Tahoma"/>
              </w:rPr>
              <w:t>Ability to apply relevant laws, including law relating to local government and local authority administration, local government finance, property, social services, data protection and freedom of information, discrimination and harassment, employment and industrial relations, environment, education and civil litigation.</w:t>
            </w:r>
          </w:p>
        </w:tc>
        <w:tc>
          <w:tcPr>
            <w:tcW w:w="2693" w:type="dxa"/>
          </w:tcPr>
          <w:p w14:paraId="76904D41" w14:textId="18025138" w:rsidR="027D8825" w:rsidRDefault="027D8825" w:rsidP="4DA741F5">
            <w:pPr>
              <w:pStyle w:val="BodytextIslington"/>
              <w:rPr>
                <w:rFonts w:eastAsia="Tahoma" w:cs="Tahoma"/>
              </w:rPr>
            </w:pPr>
            <w:r w:rsidRPr="4DA741F5">
              <w:rPr>
                <w:rFonts w:eastAsia="Tahoma" w:cs="Tahoma"/>
              </w:rPr>
              <w:t>Essential</w:t>
            </w:r>
          </w:p>
        </w:tc>
      </w:tr>
      <w:tr w:rsidR="4DA741F5" w14:paraId="6232177D" w14:textId="77777777" w:rsidTr="007356E5">
        <w:trPr>
          <w:cantSplit/>
          <w:trHeight w:val="313"/>
        </w:trPr>
        <w:tc>
          <w:tcPr>
            <w:tcW w:w="993" w:type="dxa"/>
          </w:tcPr>
          <w:p w14:paraId="14A93571" w14:textId="5EE5E26C" w:rsidR="027D8825" w:rsidRDefault="027D8825" w:rsidP="4DA741F5">
            <w:pPr>
              <w:pStyle w:val="BodytextIslington"/>
            </w:pPr>
            <w:r>
              <w:t>8</w:t>
            </w:r>
          </w:p>
        </w:tc>
        <w:tc>
          <w:tcPr>
            <w:tcW w:w="6520" w:type="dxa"/>
          </w:tcPr>
          <w:p w14:paraId="61134E23" w14:textId="4340D352" w:rsidR="027D8825" w:rsidRDefault="002A2B6D" w:rsidP="4DA741F5">
            <w:pPr>
              <w:pStyle w:val="BodytextIslington"/>
              <w:rPr>
                <w:rFonts w:cs="Tahoma"/>
                <w:color w:val="000000" w:themeColor="text1"/>
              </w:rPr>
            </w:pPr>
            <w:r w:rsidRPr="003049CC">
              <w:rPr>
                <w:rFonts w:cs="Tahoma"/>
              </w:rPr>
              <w:t>Ability to promote creative and innovate team working and individual development to maximise performance and effective working relationships to achieve a performance and quality culture.</w:t>
            </w:r>
          </w:p>
        </w:tc>
        <w:tc>
          <w:tcPr>
            <w:tcW w:w="2693" w:type="dxa"/>
          </w:tcPr>
          <w:p w14:paraId="5F02BB60" w14:textId="132403D7" w:rsidR="027D8825" w:rsidRDefault="027D8825" w:rsidP="4DA741F5">
            <w:pPr>
              <w:pStyle w:val="BodytextIslington"/>
              <w:rPr>
                <w:rFonts w:eastAsia="Tahoma" w:cs="Tahoma"/>
              </w:rPr>
            </w:pPr>
            <w:r w:rsidRPr="4DA741F5">
              <w:rPr>
                <w:rFonts w:eastAsia="Tahoma" w:cs="Tahoma"/>
              </w:rPr>
              <w:t>Essential</w:t>
            </w:r>
          </w:p>
        </w:tc>
      </w:tr>
      <w:tr w:rsidR="4DA741F5" w14:paraId="48B5B06D" w14:textId="77777777" w:rsidTr="007356E5">
        <w:trPr>
          <w:cantSplit/>
          <w:trHeight w:val="313"/>
        </w:trPr>
        <w:tc>
          <w:tcPr>
            <w:tcW w:w="993" w:type="dxa"/>
          </w:tcPr>
          <w:p w14:paraId="124EAB51" w14:textId="1041FDE3" w:rsidR="027D8825" w:rsidRDefault="027D8825" w:rsidP="4DA741F5">
            <w:pPr>
              <w:pStyle w:val="BodytextIslington"/>
            </w:pPr>
            <w:r>
              <w:t xml:space="preserve">9 </w:t>
            </w:r>
          </w:p>
        </w:tc>
        <w:tc>
          <w:tcPr>
            <w:tcW w:w="6520" w:type="dxa"/>
          </w:tcPr>
          <w:p w14:paraId="7EA97119" w14:textId="7D907723" w:rsidR="027D8825" w:rsidRDefault="00B359E6" w:rsidP="4DA741F5">
            <w:pPr>
              <w:pStyle w:val="BodytextIslington"/>
              <w:rPr>
                <w:rFonts w:cs="Tahoma"/>
                <w:color w:val="000000" w:themeColor="text1"/>
              </w:rPr>
            </w:pPr>
            <w:r>
              <w:rPr>
                <w:rFonts w:cs="Tahoma"/>
              </w:rPr>
              <w:t xml:space="preserve">Experience of financial and commercial </w:t>
            </w:r>
            <w:r w:rsidR="00CE67C2">
              <w:rPr>
                <w:rFonts w:cs="Tahoma"/>
              </w:rPr>
              <w:t>awareness</w:t>
            </w:r>
            <w:r w:rsidR="00CB479A" w:rsidRPr="003049CC">
              <w:rPr>
                <w:rFonts w:cs="Tahoma"/>
              </w:rPr>
              <w:t>, to monitor and control costs and to ensure that services are provided in a cost effective and competitive manner</w:t>
            </w:r>
            <w:r w:rsidR="00CB479A">
              <w:rPr>
                <w:rFonts w:cs="Tahoma"/>
              </w:rPr>
              <w:t>.</w:t>
            </w:r>
          </w:p>
        </w:tc>
        <w:tc>
          <w:tcPr>
            <w:tcW w:w="2693" w:type="dxa"/>
          </w:tcPr>
          <w:p w14:paraId="4037D42A" w14:textId="76B4E4A1" w:rsidR="027D8825" w:rsidRDefault="00323AAB" w:rsidP="4DA741F5">
            <w:pPr>
              <w:pStyle w:val="BodytextIslington"/>
              <w:rPr>
                <w:rFonts w:eastAsia="Tahoma" w:cs="Tahoma"/>
              </w:rPr>
            </w:pPr>
            <w:r>
              <w:rPr>
                <w:rFonts w:eastAsia="Tahoma" w:cs="Tahoma"/>
              </w:rPr>
              <w:t>Essential</w:t>
            </w:r>
          </w:p>
        </w:tc>
      </w:tr>
      <w:tr w:rsidR="00B80DC3" w14:paraId="6ECB459C" w14:textId="77777777" w:rsidTr="007356E5">
        <w:trPr>
          <w:cantSplit/>
          <w:trHeight w:val="313"/>
        </w:trPr>
        <w:tc>
          <w:tcPr>
            <w:tcW w:w="993" w:type="dxa"/>
          </w:tcPr>
          <w:p w14:paraId="3ABB0E3D" w14:textId="32ACA871" w:rsidR="00B80DC3" w:rsidRDefault="00B80DC3" w:rsidP="4DA741F5">
            <w:pPr>
              <w:pStyle w:val="BodytextIslington"/>
            </w:pPr>
            <w:r>
              <w:t xml:space="preserve">10 </w:t>
            </w:r>
          </w:p>
        </w:tc>
        <w:tc>
          <w:tcPr>
            <w:tcW w:w="6520" w:type="dxa"/>
          </w:tcPr>
          <w:p w14:paraId="442EFD62" w14:textId="199A4101" w:rsidR="00E03A24" w:rsidRPr="003049CC" w:rsidRDefault="00E03A24" w:rsidP="00E03A24">
            <w:pPr>
              <w:pStyle w:val="BodytextIslington"/>
              <w:rPr>
                <w:rFonts w:cs="Tahoma"/>
              </w:rPr>
            </w:pPr>
            <w:r>
              <w:rPr>
                <w:rFonts w:cs="Tahoma"/>
              </w:rPr>
              <w:t>E</w:t>
            </w:r>
            <w:r w:rsidRPr="003049CC">
              <w:rPr>
                <w:rFonts w:cs="Tahoma"/>
              </w:rPr>
              <w:t xml:space="preserve">ffective leadership </w:t>
            </w:r>
            <w:r>
              <w:rPr>
                <w:rFonts w:cs="Tahoma"/>
              </w:rPr>
              <w:t xml:space="preserve">skills </w:t>
            </w:r>
            <w:r w:rsidRPr="003049CC">
              <w:rPr>
                <w:rFonts w:cs="Tahoma"/>
              </w:rPr>
              <w:t>demonstrat</w:t>
            </w:r>
            <w:r>
              <w:rPr>
                <w:rFonts w:cs="Tahoma"/>
              </w:rPr>
              <w:t>ing</w:t>
            </w:r>
            <w:r w:rsidRPr="003049CC">
              <w:rPr>
                <w:rFonts w:cs="Tahoma"/>
              </w:rPr>
              <w:t>:</w:t>
            </w:r>
          </w:p>
          <w:p w14:paraId="59BB62EE" w14:textId="77777777" w:rsidR="00E03A24" w:rsidRPr="003049CC" w:rsidRDefault="00E03A24" w:rsidP="00E03A24">
            <w:pPr>
              <w:pStyle w:val="BulletsIslington"/>
              <w:numPr>
                <w:ilvl w:val="0"/>
                <w:numId w:val="8"/>
              </w:numPr>
            </w:pPr>
            <w:r w:rsidRPr="003049CC">
              <w:t>Taking corporate responsibility</w:t>
            </w:r>
          </w:p>
          <w:p w14:paraId="04CF257F" w14:textId="77777777" w:rsidR="00E03A24" w:rsidRPr="003049CC" w:rsidRDefault="00E03A24" w:rsidP="00E03A24">
            <w:pPr>
              <w:pStyle w:val="BulletsIslington"/>
              <w:numPr>
                <w:ilvl w:val="0"/>
                <w:numId w:val="8"/>
              </w:numPr>
            </w:pPr>
            <w:r w:rsidRPr="003049CC">
              <w:t>Delivering results</w:t>
            </w:r>
          </w:p>
          <w:p w14:paraId="19DE353B" w14:textId="77777777" w:rsidR="00E03A24" w:rsidRPr="003049CC" w:rsidRDefault="00E03A24" w:rsidP="00E03A24">
            <w:pPr>
              <w:pStyle w:val="BulletsIslington"/>
              <w:numPr>
                <w:ilvl w:val="0"/>
                <w:numId w:val="8"/>
              </w:numPr>
            </w:pPr>
            <w:r w:rsidRPr="003049CC">
              <w:t>Flexing style and approach</w:t>
            </w:r>
          </w:p>
          <w:p w14:paraId="7CACE5D5" w14:textId="77777777" w:rsidR="00E03A24" w:rsidRPr="003049CC" w:rsidRDefault="00E03A24" w:rsidP="00E03A24">
            <w:pPr>
              <w:pStyle w:val="BulletsIslington"/>
              <w:numPr>
                <w:ilvl w:val="0"/>
                <w:numId w:val="8"/>
              </w:numPr>
            </w:pPr>
            <w:r w:rsidRPr="003049CC">
              <w:t>Providing systems leadership</w:t>
            </w:r>
          </w:p>
          <w:p w14:paraId="430F0304" w14:textId="77777777" w:rsidR="003C2F8E" w:rsidRPr="003C2F8E" w:rsidRDefault="00E03A24" w:rsidP="003C2F8E">
            <w:pPr>
              <w:pStyle w:val="BulletsIslington"/>
              <w:numPr>
                <w:ilvl w:val="0"/>
                <w:numId w:val="8"/>
              </w:numPr>
              <w:rPr>
                <w:rFonts w:cs="Tahoma"/>
              </w:rPr>
            </w:pPr>
            <w:r w:rsidRPr="003049CC">
              <w:t xml:space="preserve">Resilience, drive energy and enthusiasm </w:t>
            </w:r>
          </w:p>
          <w:p w14:paraId="351DFAD3" w14:textId="784BED1D" w:rsidR="0008173F" w:rsidRPr="003049CC" w:rsidRDefault="003C2F8E" w:rsidP="003C2F8E">
            <w:pPr>
              <w:pStyle w:val="BulletsIslington"/>
              <w:numPr>
                <w:ilvl w:val="0"/>
                <w:numId w:val="8"/>
              </w:numPr>
              <w:rPr>
                <w:rFonts w:cs="Tahoma"/>
              </w:rPr>
            </w:pPr>
            <w:r>
              <w:t>M</w:t>
            </w:r>
            <w:r w:rsidR="00E03A24" w:rsidRPr="009A19A1">
              <w:t xml:space="preserve">otivating and </w:t>
            </w:r>
            <w:r w:rsidR="007370E4">
              <w:t>e</w:t>
            </w:r>
            <w:r w:rsidR="00E03A24" w:rsidRPr="009A19A1">
              <w:t>mpowering</w:t>
            </w:r>
            <w:r w:rsidR="007370E4">
              <w:t xml:space="preserve"> </w:t>
            </w:r>
            <w:r w:rsidR="00E03A24" w:rsidRPr="009A19A1">
              <w:t>work through others.</w:t>
            </w:r>
          </w:p>
        </w:tc>
        <w:tc>
          <w:tcPr>
            <w:tcW w:w="2693" w:type="dxa"/>
          </w:tcPr>
          <w:p w14:paraId="5A2C4120" w14:textId="027A4176" w:rsidR="00B80DC3" w:rsidRDefault="00BC2AF2" w:rsidP="4DA741F5">
            <w:pPr>
              <w:pStyle w:val="BodytextIslington"/>
              <w:rPr>
                <w:rFonts w:eastAsia="Tahoma" w:cs="Tahoma"/>
              </w:rPr>
            </w:pPr>
            <w:r>
              <w:rPr>
                <w:rFonts w:eastAsia="Tahoma" w:cs="Tahoma"/>
              </w:rPr>
              <w:t>Essential</w:t>
            </w:r>
          </w:p>
        </w:tc>
      </w:tr>
      <w:tr w:rsidR="0008173F" w14:paraId="65462B75" w14:textId="77777777" w:rsidTr="007356E5">
        <w:trPr>
          <w:cantSplit/>
          <w:trHeight w:val="313"/>
        </w:trPr>
        <w:tc>
          <w:tcPr>
            <w:tcW w:w="993" w:type="dxa"/>
          </w:tcPr>
          <w:p w14:paraId="63E4B1CE" w14:textId="59B8F6B7" w:rsidR="0008173F" w:rsidRDefault="003332A2" w:rsidP="4DA741F5">
            <w:pPr>
              <w:pStyle w:val="BodytextIslington"/>
            </w:pPr>
            <w:r>
              <w:t>11</w:t>
            </w:r>
          </w:p>
        </w:tc>
        <w:tc>
          <w:tcPr>
            <w:tcW w:w="6520" w:type="dxa"/>
          </w:tcPr>
          <w:p w14:paraId="57862A2A" w14:textId="2A376DA1" w:rsidR="0008173F" w:rsidRPr="003049CC" w:rsidRDefault="003332A2" w:rsidP="0008173F">
            <w:pPr>
              <w:pStyle w:val="BodytextIslington"/>
              <w:rPr>
                <w:rFonts w:cs="Tahoma"/>
              </w:rPr>
            </w:pPr>
            <w:r w:rsidRPr="00FD689F">
              <w:rPr>
                <w:rFonts w:cs="Tahoma"/>
              </w:rPr>
              <w:t xml:space="preserve">Exceptional </w:t>
            </w:r>
            <w:r w:rsidR="00CE67C2">
              <w:rPr>
                <w:rFonts w:cs="Tahoma"/>
              </w:rPr>
              <w:t>local government experience</w:t>
            </w:r>
            <w:r w:rsidRPr="00FD689F">
              <w:rPr>
                <w:rFonts w:cs="Tahoma"/>
              </w:rPr>
              <w:t xml:space="preserve"> with the ability to apply diplomacy, tact and discretion in challenging situations.</w:t>
            </w:r>
          </w:p>
        </w:tc>
        <w:tc>
          <w:tcPr>
            <w:tcW w:w="2693" w:type="dxa"/>
          </w:tcPr>
          <w:p w14:paraId="510C7089" w14:textId="40B083BF" w:rsidR="0008173F" w:rsidRDefault="003332A2" w:rsidP="4DA741F5">
            <w:pPr>
              <w:pStyle w:val="BodytextIslington"/>
              <w:rPr>
                <w:rFonts w:eastAsia="Tahoma" w:cs="Tahoma"/>
              </w:rPr>
            </w:pPr>
            <w:r>
              <w:rPr>
                <w:rFonts w:eastAsia="Tahoma" w:cs="Tahoma"/>
              </w:rPr>
              <w:t>Desirable</w:t>
            </w:r>
          </w:p>
        </w:tc>
      </w:tr>
    </w:tbl>
    <w:p w14:paraId="2BC5E29E" w14:textId="31A7924D" w:rsidR="4DA741F5" w:rsidRDefault="4DA741F5"/>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8878" w14:textId="77777777" w:rsidR="00F55DF1" w:rsidRDefault="00F55DF1" w:rsidP="00687CE3">
      <w:r>
        <w:separator/>
      </w:r>
    </w:p>
  </w:endnote>
  <w:endnote w:type="continuationSeparator" w:id="0">
    <w:p w14:paraId="685798B0" w14:textId="77777777" w:rsidR="00F55DF1" w:rsidRDefault="00F55DF1" w:rsidP="00687CE3">
      <w:r>
        <w:continuationSeparator/>
      </w:r>
    </w:p>
  </w:endnote>
  <w:endnote w:type="continuationNotice" w:id="1">
    <w:p w14:paraId="4BBC0702" w14:textId="77777777" w:rsidR="00F55DF1" w:rsidRDefault="00F55D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1579" w14:textId="77777777" w:rsidR="00F55DF1" w:rsidRDefault="00F55DF1" w:rsidP="00687CE3">
      <w:r>
        <w:separator/>
      </w:r>
    </w:p>
  </w:footnote>
  <w:footnote w:type="continuationSeparator" w:id="0">
    <w:p w14:paraId="6E13BCD7" w14:textId="77777777" w:rsidR="00F55DF1" w:rsidRDefault="00F55DF1" w:rsidP="00687CE3">
      <w:r>
        <w:continuationSeparator/>
      </w:r>
    </w:p>
  </w:footnote>
  <w:footnote w:type="continuationNotice" w:id="1">
    <w:p w14:paraId="7332071A" w14:textId="77777777" w:rsidR="00F55DF1" w:rsidRDefault="00F55DF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40BB8FF"/>
    <w:multiLevelType w:val="hybridMultilevel"/>
    <w:tmpl w:val="55D8973E"/>
    <w:lvl w:ilvl="0" w:tplc="96584420">
      <w:start w:val="1"/>
      <w:numFmt w:val="bullet"/>
      <w:lvlText w:val=""/>
      <w:lvlJc w:val="left"/>
      <w:pPr>
        <w:ind w:left="927" w:hanging="360"/>
      </w:pPr>
      <w:rPr>
        <w:rFonts w:ascii="Symbol" w:hAnsi="Symbol" w:hint="default"/>
      </w:rPr>
    </w:lvl>
    <w:lvl w:ilvl="1" w:tplc="DBCA7570">
      <w:start w:val="1"/>
      <w:numFmt w:val="bullet"/>
      <w:lvlText w:val="o"/>
      <w:lvlJc w:val="left"/>
      <w:pPr>
        <w:ind w:left="1647" w:hanging="360"/>
      </w:pPr>
      <w:rPr>
        <w:rFonts w:ascii="Courier New" w:hAnsi="Courier New" w:hint="default"/>
      </w:rPr>
    </w:lvl>
    <w:lvl w:ilvl="2" w:tplc="A8A68384">
      <w:start w:val="1"/>
      <w:numFmt w:val="bullet"/>
      <w:lvlText w:val=""/>
      <w:lvlJc w:val="left"/>
      <w:pPr>
        <w:ind w:left="2367" w:hanging="360"/>
      </w:pPr>
      <w:rPr>
        <w:rFonts w:ascii="Wingdings" w:hAnsi="Wingdings" w:hint="default"/>
      </w:rPr>
    </w:lvl>
    <w:lvl w:ilvl="3" w:tplc="FF223FB6">
      <w:start w:val="1"/>
      <w:numFmt w:val="bullet"/>
      <w:lvlText w:val=""/>
      <w:lvlJc w:val="left"/>
      <w:pPr>
        <w:ind w:left="3087" w:hanging="360"/>
      </w:pPr>
      <w:rPr>
        <w:rFonts w:ascii="Symbol" w:hAnsi="Symbol" w:hint="default"/>
      </w:rPr>
    </w:lvl>
    <w:lvl w:ilvl="4" w:tplc="AED80FBC">
      <w:start w:val="1"/>
      <w:numFmt w:val="bullet"/>
      <w:lvlText w:val="o"/>
      <w:lvlJc w:val="left"/>
      <w:pPr>
        <w:ind w:left="3807" w:hanging="360"/>
      </w:pPr>
      <w:rPr>
        <w:rFonts w:ascii="Courier New" w:hAnsi="Courier New" w:hint="default"/>
      </w:rPr>
    </w:lvl>
    <w:lvl w:ilvl="5" w:tplc="E5B6043E">
      <w:start w:val="1"/>
      <w:numFmt w:val="bullet"/>
      <w:lvlText w:val=""/>
      <w:lvlJc w:val="left"/>
      <w:pPr>
        <w:ind w:left="4527" w:hanging="360"/>
      </w:pPr>
      <w:rPr>
        <w:rFonts w:ascii="Wingdings" w:hAnsi="Wingdings" w:hint="default"/>
      </w:rPr>
    </w:lvl>
    <w:lvl w:ilvl="6" w:tplc="F6B06D36">
      <w:start w:val="1"/>
      <w:numFmt w:val="bullet"/>
      <w:lvlText w:val=""/>
      <w:lvlJc w:val="left"/>
      <w:pPr>
        <w:ind w:left="5247" w:hanging="360"/>
      </w:pPr>
      <w:rPr>
        <w:rFonts w:ascii="Symbol" w:hAnsi="Symbol" w:hint="default"/>
      </w:rPr>
    </w:lvl>
    <w:lvl w:ilvl="7" w:tplc="44A27FD0">
      <w:start w:val="1"/>
      <w:numFmt w:val="bullet"/>
      <w:lvlText w:val="o"/>
      <w:lvlJc w:val="left"/>
      <w:pPr>
        <w:ind w:left="5967" w:hanging="360"/>
      </w:pPr>
      <w:rPr>
        <w:rFonts w:ascii="Courier New" w:hAnsi="Courier New" w:hint="default"/>
      </w:rPr>
    </w:lvl>
    <w:lvl w:ilvl="8" w:tplc="C9A20768">
      <w:start w:val="1"/>
      <w:numFmt w:val="bullet"/>
      <w:lvlText w:val=""/>
      <w:lvlJc w:val="left"/>
      <w:pPr>
        <w:ind w:left="6687" w:hanging="360"/>
      </w:pPr>
      <w:rPr>
        <w:rFonts w:ascii="Wingdings" w:hAnsi="Wingdings" w:hint="default"/>
      </w:rPr>
    </w:lvl>
  </w:abstractNum>
  <w:abstractNum w:abstractNumId="12" w15:restartNumberingAfterBreak="0">
    <w:nsid w:val="06CC0FBD"/>
    <w:multiLevelType w:val="hybridMultilevel"/>
    <w:tmpl w:val="06F2F484"/>
    <w:lvl w:ilvl="0" w:tplc="21E0012E">
      <w:start w:val="1"/>
      <w:numFmt w:val="bullet"/>
      <w:lvlText w:val=""/>
      <w:lvlJc w:val="left"/>
      <w:pPr>
        <w:ind w:left="927" w:hanging="360"/>
      </w:pPr>
      <w:rPr>
        <w:rFonts w:ascii="Symbol" w:hAnsi="Symbol" w:hint="default"/>
      </w:rPr>
    </w:lvl>
    <w:lvl w:ilvl="1" w:tplc="BA0C1236">
      <w:start w:val="1"/>
      <w:numFmt w:val="bullet"/>
      <w:lvlText w:val="o"/>
      <w:lvlJc w:val="left"/>
      <w:pPr>
        <w:ind w:left="1647" w:hanging="360"/>
      </w:pPr>
      <w:rPr>
        <w:rFonts w:ascii="Courier New" w:hAnsi="Courier New" w:hint="default"/>
      </w:rPr>
    </w:lvl>
    <w:lvl w:ilvl="2" w:tplc="1E5ACE58">
      <w:start w:val="1"/>
      <w:numFmt w:val="bullet"/>
      <w:lvlText w:val=""/>
      <w:lvlJc w:val="left"/>
      <w:pPr>
        <w:ind w:left="2367" w:hanging="360"/>
      </w:pPr>
      <w:rPr>
        <w:rFonts w:ascii="Wingdings" w:hAnsi="Wingdings" w:hint="default"/>
      </w:rPr>
    </w:lvl>
    <w:lvl w:ilvl="3" w:tplc="AA1EED2A">
      <w:start w:val="1"/>
      <w:numFmt w:val="bullet"/>
      <w:lvlText w:val=""/>
      <w:lvlJc w:val="left"/>
      <w:pPr>
        <w:ind w:left="3087" w:hanging="360"/>
      </w:pPr>
      <w:rPr>
        <w:rFonts w:ascii="Symbol" w:hAnsi="Symbol" w:hint="default"/>
      </w:rPr>
    </w:lvl>
    <w:lvl w:ilvl="4" w:tplc="ED903E78">
      <w:start w:val="1"/>
      <w:numFmt w:val="bullet"/>
      <w:lvlText w:val="o"/>
      <w:lvlJc w:val="left"/>
      <w:pPr>
        <w:ind w:left="3807" w:hanging="360"/>
      </w:pPr>
      <w:rPr>
        <w:rFonts w:ascii="Courier New" w:hAnsi="Courier New" w:hint="default"/>
      </w:rPr>
    </w:lvl>
    <w:lvl w:ilvl="5" w:tplc="01B49D96">
      <w:start w:val="1"/>
      <w:numFmt w:val="bullet"/>
      <w:lvlText w:val=""/>
      <w:lvlJc w:val="left"/>
      <w:pPr>
        <w:ind w:left="4527" w:hanging="360"/>
      </w:pPr>
      <w:rPr>
        <w:rFonts w:ascii="Wingdings" w:hAnsi="Wingdings" w:hint="default"/>
      </w:rPr>
    </w:lvl>
    <w:lvl w:ilvl="6" w:tplc="0FE03FC8">
      <w:start w:val="1"/>
      <w:numFmt w:val="bullet"/>
      <w:lvlText w:val=""/>
      <w:lvlJc w:val="left"/>
      <w:pPr>
        <w:ind w:left="5247" w:hanging="360"/>
      </w:pPr>
      <w:rPr>
        <w:rFonts w:ascii="Symbol" w:hAnsi="Symbol" w:hint="default"/>
      </w:rPr>
    </w:lvl>
    <w:lvl w:ilvl="7" w:tplc="4350DA80">
      <w:start w:val="1"/>
      <w:numFmt w:val="bullet"/>
      <w:lvlText w:val="o"/>
      <w:lvlJc w:val="left"/>
      <w:pPr>
        <w:ind w:left="5967" w:hanging="360"/>
      </w:pPr>
      <w:rPr>
        <w:rFonts w:ascii="Courier New" w:hAnsi="Courier New" w:hint="default"/>
      </w:rPr>
    </w:lvl>
    <w:lvl w:ilvl="8" w:tplc="DEE2465C">
      <w:start w:val="1"/>
      <w:numFmt w:val="bullet"/>
      <w:lvlText w:val=""/>
      <w:lvlJc w:val="left"/>
      <w:pPr>
        <w:ind w:left="6687" w:hanging="360"/>
      </w:pPr>
      <w:rPr>
        <w:rFonts w:ascii="Wingdings" w:hAnsi="Wingdings" w:hint="default"/>
      </w:rPr>
    </w:lvl>
  </w:abstractNum>
  <w:abstractNum w:abstractNumId="13"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93707"/>
    <w:multiLevelType w:val="hybridMultilevel"/>
    <w:tmpl w:val="AC20BB7C"/>
    <w:lvl w:ilvl="0" w:tplc="08090001">
      <w:start w:val="1"/>
      <w:numFmt w:val="bullet"/>
      <w:lvlText w:val=""/>
      <w:lvlJc w:val="left"/>
      <w:pPr>
        <w:ind w:left="720" w:hanging="360"/>
      </w:pPr>
      <w:rPr>
        <w:rFonts w:ascii="Symbol" w:hAnsi="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AC16E"/>
    <w:multiLevelType w:val="hybridMultilevel"/>
    <w:tmpl w:val="09821E92"/>
    <w:lvl w:ilvl="0" w:tplc="3FD09BD2">
      <w:start w:val="1"/>
      <w:numFmt w:val="bullet"/>
      <w:lvlText w:val=""/>
      <w:lvlJc w:val="left"/>
      <w:pPr>
        <w:ind w:left="720" w:hanging="360"/>
      </w:pPr>
      <w:rPr>
        <w:rFonts w:ascii="Symbol" w:hAnsi="Symbol" w:hint="default"/>
      </w:rPr>
    </w:lvl>
    <w:lvl w:ilvl="1" w:tplc="378E9D2C">
      <w:start w:val="1"/>
      <w:numFmt w:val="bullet"/>
      <w:lvlText w:val="o"/>
      <w:lvlJc w:val="left"/>
      <w:pPr>
        <w:ind w:left="1440" w:hanging="360"/>
      </w:pPr>
      <w:rPr>
        <w:rFonts w:ascii="Courier New" w:hAnsi="Courier New" w:hint="default"/>
      </w:rPr>
    </w:lvl>
    <w:lvl w:ilvl="2" w:tplc="37820622">
      <w:start w:val="1"/>
      <w:numFmt w:val="bullet"/>
      <w:lvlText w:val=""/>
      <w:lvlJc w:val="left"/>
      <w:pPr>
        <w:ind w:left="2160" w:hanging="360"/>
      </w:pPr>
      <w:rPr>
        <w:rFonts w:ascii="Wingdings" w:hAnsi="Wingdings" w:hint="default"/>
      </w:rPr>
    </w:lvl>
    <w:lvl w:ilvl="3" w:tplc="AB2076C8">
      <w:start w:val="1"/>
      <w:numFmt w:val="bullet"/>
      <w:lvlText w:val=""/>
      <w:lvlJc w:val="left"/>
      <w:pPr>
        <w:ind w:left="2880" w:hanging="360"/>
      </w:pPr>
      <w:rPr>
        <w:rFonts w:ascii="Symbol" w:hAnsi="Symbol" w:hint="default"/>
      </w:rPr>
    </w:lvl>
    <w:lvl w:ilvl="4" w:tplc="3954A6F2">
      <w:start w:val="1"/>
      <w:numFmt w:val="bullet"/>
      <w:lvlText w:val="o"/>
      <w:lvlJc w:val="left"/>
      <w:pPr>
        <w:ind w:left="3600" w:hanging="360"/>
      </w:pPr>
      <w:rPr>
        <w:rFonts w:ascii="Courier New" w:hAnsi="Courier New" w:hint="default"/>
      </w:rPr>
    </w:lvl>
    <w:lvl w:ilvl="5" w:tplc="2F2E797C">
      <w:start w:val="1"/>
      <w:numFmt w:val="bullet"/>
      <w:lvlText w:val=""/>
      <w:lvlJc w:val="left"/>
      <w:pPr>
        <w:ind w:left="4320" w:hanging="360"/>
      </w:pPr>
      <w:rPr>
        <w:rFonts w:ascii="Wingdings" w:hAnsi="Wingdings" w:hint="default"/>
      </w:rPr>
    </w:lvl>
    <w:lvl w:ilvl="6" w:tplc="2160CA86">
      <w:start w:val="1"/>
      <w:numFmt w:val="bullet"/>
      <w:lvlText w:val=""/>
      <w:lvlJc w:val="left"/>
      <w:pPr>
        <w:ind w:left="5040" w:hanging="360"/>
      </w:pPr>
      <w:rPr>
        <w:rFonts w:ascii="Symbol" w:hAnsi="Symbol" w:hint="default"/>
      </w:rPr>
    </w:lvl>
    <w:lvl w:ilvl="7" w:tplc="100E38E6">
      <w:start w:val="1"/>
      <w:numFmt w:val="bullet"/>
      <w:lvlText w:val="o"/>
      <w:lvlJc w:val="left"/>
      <w:pPr>
        <w:ind w:left="5760" w:hanging="360"/>
      </w:pPr>
      <w:rPr>
        <w:rFonts w:ascii="Courier New" w:hAnsi="Courier New" w:hint="default"/>
      </w:rPr>
    </w:lvl>
    <w:lvl w:ilvl="8" w:tplc="272E6148">
      <w:start w:val="1"/>
      <w:numFmt w:val="bullet"/>
      <w:lvlText w:val=""/>
      <w:lvlJc w:val="left"/>
      <w:pPr>
        <w:ind w:left="6480" w:hanging="360"/>
      </w:pPr>
      <w:rPr>
        <w:rFonts w:ascii="Wingdings" w:hAnsi="Wingdings" w:hint="default"/>
      </w:rPr>
    </w:lvl>
  </w:abstractNum>
  <w:abstractNum w:abstractNumId="20"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186626">
    <w:abstractNumId w:val="19"/>
  </w:num>
  <w:num w:numId="2" w16cid:durableId="714695152">
    <w:abstractNumId w:val="11"/>
  </w:num>
  <w:num w:numId="3" w16cid:durableId="1598293675">
    <w:abstractNumId w:val="12"/>
  </w:num>
  <w:num w:numId="4" w16cid:durableId="461117146">
    <w:abstractNumId w:val="18"/>
  </w:num>
  <w:num w:numId="5" w16cid:durableId="1231111515">
    <w:abstractNumId w:val="15"/>
  </w:num>
  <w:num w:numId="6" w16cid:durableId="504319406">
    <w:abstractNumId w:val="10"/>
  </w:num>
  <w:num w:numId="7" w16cid:durableId="529805229">
    <w:abstractNumId w:val="16"/>
  </w:num>
  <w:num w:numId="8" w16cid:durableId="691807524">
    <w:abstractNumId w:val="17"/>
  </w:num>
  <w:num w:numId="9" w16cid:durableId="1139028826">
    <w:abstractNumId w:val="21"/>
  </w:num>
  <w:num w:numId="10" w16cid:durableId="101920931">
    <w:abstractNumId w:val="22"/>
  </w:num>
  <w:num w:numId="11" w16cid:durableId="2121296075">
    <w:abstractNumId w:val="0"/>
  </w:num>
  <w:num w:numId="12" w16cid:durableId="2036344645">
    <w:abstractNumId w:val="1"/>
  </w:num>
  <w:num w:numId="13" w16cid:durableId="1877111415">
    <w:abstractNumId w:val="2"/>
  </w:num>
  <w:num w:numId="14" w16cid:durableId="1495484798">
    <w:abstractNumId w:val="3"/>
  </w:num>
  <w:num w:numId="15" w16cid:durableId="611788915">
    <w:abstractNumId w:val="8"/>
  </w:num>
  <w:num w:numId="16" w16cid:durableId="562721337">
    <w:abstractNumId w:val="4"/>
  </w:num>
  <w:num w:numId="17" w16cid:durableId="1496914623">
    <w:abstractNumId w:val="5"/>
  </w:num>
  <w:num w:numId="18" w16cid:durableId="70274668">
    <w:abstractNumId w:val="6"/>
  </w:num>
  <w:num w:numId="19" w16cid:durableId="1653169360">
    <w:abstractNumId w:val="7"/>
  </w:num>
  <w:num w:numId="20" w16cid:durableId="461384102">
    <w:abstractNumId w:val="9"/>
  </w:num>
  <w:num w:numId="21" w16cid:durableId="1171677747">
    <w:abstractNumId w:val="13"/>
  </w:num>
  <w:num w:numId="22" w16cid:durableId="513693974">
    <w:abstractNumId w:val="20"/>
  </w:num>
  <w:num w:numId="23" w16cid:durableId="197477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12562"/>
    <w:rsid w:val="000130D2"/>
    <w:rsid w:val="000234F9"/>
    <w:rsid w:val="000337B7"/>
    <w:rsid w:val="000418DE"/>
    <w:rsid w:val="00041EA5"/>
    <w:rsid w:val="00045EFC"/>
    <w:rsid w:val="00052EED"/>
    <w:rsid w:val="0006549B"/>
    <w:rsid w:val="00066517"/>
    <w:rsid w:val="00066A69"/>
    <w:rsid w:val="000720F5"/>
    <w:rsid w:val="0008173F"/>
    <w:rsid w:val="00087BCB"/>
    <w:rsid w:val="00090CFD"/>
    <w:rsid w:val="0009430C"/>
    <w:rsid w:val="000B237C"/>
    <w:rsid w:val="000B3500"/>
    <w:rsid w:val="000B437B"/>
    <w:rsid w:val="000C75B5"/>
    <w:rsid w:val="000D5E09"/>
    <w:rsid w:val="000D6469"/>
    <w:rsid w:val="000E6DF5"/>
    <w:rsid w:val="000F3C1B"/>
    <w:rsid w:val="00100B0F"/>
    <w:rsid w:val="00106A43"/>
    <w:rsid w:val="00107F54"/>
    <w:rsid w:val="00110A58"/>
    <w:rsid w:val="00127997"/>
    <w:rsid w:val="00131626"/>
    <w:rsid w:val="001319FB"/>
    <w:rsid w:val="00141359"/>
    <w:rsid w:val="001505E0"/>
    <w:rsid w:val="00151F28"/>
    <w:rsid w:val="00160ABF"/>
    <w:rsid w:val="00164CBB"/>
    <w:rsid w:val="00165EED"/>
    <w:rsid w:val="00175B58"/>
    <w:rsid w:val="001761C0"/>
    <w:rsid w:val="001904D1"/>
    <w:rsid w:val="00192BF5"/>
    <w:rsid w:val="001A038B"/>
    <w:rsid w:val="001B5426"/>
    <w:rsid w:val="001C2686"/>
    <w:rsid w:val="001C3486"/>
    <w:rsid w:val="001C6509"/>
    <w:rsid w:val="001C753D"/>
    <w:rsid w:val="001E2A4F"/>
    <w:rsid w:val="001E6661"/>
    <w:rsid w:val="001F0BD1"/>
    <w:rsid w:val="001F128E"/>
    <w:rsid w:val="001F6247"/>
    <w:rsid w:val="001F659F"/>
    <w:rsid w:val="001F786D"/>
    <w:rsid w:val="00202A08"/>
    <w:rsid w:val="00207C7B"/>
    <w:rsid w:val="00210F2E"/>
    <w:rsid w:val="002117C5"/>
    <w:rsid w:val="002268CB"/>
    <w:rsid w:val="00230F51"/>
    <w:rsid w:val="0023444E"/>
    <w:rsid w:val="002454FF"/>
    <w:rsid w:val="00250F02"/>
    <w:rsid w:val="00251B75"/>
    <w:rsid w:val="0026661D"/>
    <w:rsid w:val="00277291"/>
    <w:rsid w:val="002875FF"/>
    <w:rsid w:val="002A2B6D"/>
    <w:rsid w:val="002A4F15"/>
    <w:rsid w:val="002A6451"/>
    <w:rsid w:val="002B0FD2"/>
    <w:rsid w:val="002C0511"/>
    <w:rsid w:val="002C5D15"/>
    <w:rsid w:val="002C5E29"/>
    <w:rsid w:val="002D7312"/>
    <w:rsid w:val="002E295B"/>
    <w:rsid w:val="002E3A28"/>
    <w:rsid w:val="002E69D2"/>
    <w:rsid w:val="002E6C44"/>
    <w:rsid w:val="003021C5"/>
    <w:rsid w:val="003036D8"/>
    <w:rsid w:val="003050F5"/>
    <w:rsid w:val="003200E5"/>
    <w:rsid w:val="00320937"/>
    <w:rsid w:val="0032345C"/>
    <w:rsid w:val="00323AAB"/>
    <w:rsid w:val="003332A2"/>
    <w:rsid w:val="00350B0C"/>
    <w:rsid w:val="00351692"/>
    <w:rsid w:val="0035733F"/>
    <w:rsid w:val="00360032"/>
    <w:rsid w:val="00365AED"/>
    <w:rsid w:val="003700B0"/>
    <w:rsid w:val="00371CD0"/>
    <w:rsid w:val="00373635"/>
    <w:rsid w:val="003813A1"/>
    <w:rsid w:val="003831AD"/>
    <w:rsid w:val="00393BF7"/>
    <w:rsid w:val="003C0C2E"/>
    <w:rsid w:val="003C2BC2"/>
    <w:rsid w:val="003C2F8E"/>
    <w:rsid w:val="003C4A28"/>
    <w:rsid w:val="003D7959"/>
    <w:rsid w:val="003E3019"/>
    <w:rsid w:val="003E5B9F"/>
    <w:rsid w:val="003E6BBB"/>
    <w:rsid w:val="003F12F9"/>
    <w:rsid w:val="003F51EE"/>
    <w:rsid w:val="004008AB"/>
    <w:rsid w:val="004032CC"/>
    <w:rsid w:val="004036E8"/>
    <w:rsid w:val="00406BE9"/>
    <w:rsid w:val="00406F6E"/>
    <w:rsid w:val="004124D9"/>
    <w:rsid w:val="00412DE8"/>
    <w:rsid w:val="0041331A"/>
    <w:rsid w:val="004175BD"/>
    <w:rsid w:val="00417C03"/>
    <w:rsid w:val="0042337A"/>
    <w:rsid w:val="00432727"/>
    <w:rsid w:val="00437AF9"/>
    <w:rsid w:val="00437BA5"/>
    <w:rsid w:val="00437C90"/>
    <w:rsid w:val="00440112"/>
    <w:rsid w:val="004404FF"/>
    <w:rsid w:val="0044179B"/>
    <w:rsid w:val="00446CD2"/>
    <w:rsid w:val="00450E79"/>
    <w:rsid w:val="00453F25"/>
    <w:rsid w:val="004562D1"/>
    <w:rsid w:val="00456BAE"/>
    <w:rsid w:val="00460806"/>
    <w:rsid w:val="0046111D"/>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C7CCF"/>
    <w:rsid w:val="004D4F28"/>
    <w:rsid w:val="004E7DA0"/>
    <w:rsid w:val="004F0B0B"/>
    <w:rsid w:val="004F26E8"/>
    <w:rsid w:val="004F38BB"/>
    <w:rsid w:val="004F5607"/>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A6E42"/>
    <w:rsid w:val="005B35D2"/>
    <w:rsid w:val="005B7001"/>
    <w:rsid w:val="005B7157"/>
    <w:rsid w:val="005C14EC"/>
    <w:rsid w:val="005C2727"/>
    <w:rsid w:val="005C45EA"/>
    <w:rsid w:val="005D0E6F"/>
    <w:rsid w:val="005D4244"/>
    <w:rsid w:val="005E0657"/>
    <w:rsid w:val="005E3A2B"/>
    <w:rsid w:val="005E45A5"/>
    <w:rsid w:val="005F0A9B"/>
    <w:rsid w:val="005F344F"/>
    <w:rsid w:val="005F6198"/>
    <w:rsid w:val="005F77C5"/>
    <w:rsid w:val="005F7CF8"/>
    <w:rsid w:val="00600411"/>
    <w:rsid w:val="0060469A"/>
    <w:rsid w:val="00604EAB"/>
    <w:rsid w:val="00605F07"/>
    <w:rsid w:val="00610C9B"/>
    <w:rsid w:val="0061135D"/>
    <w:rsid w:val="0061280F"/>
    <w:rsid w:val="006203B3"/>
    <w:rsid w:val="0062193A"/>
    <w:rsid w:val="0062365A"/>
    <w:rsid w:val="00626ADF"/>
    <w:rsid w:val="006351C4"/>
    <w:rsid w:val="00636296"/>
    <w:rsid w:val="006378C9"/>
    <w:rsid w:val="006405AA"/>
    <w:rsid w:val="006437D0"/>
    <w:rsid w:val="00644C97"/>
    <w:rsid w:val="00646024"/>
    <w:rsid w:val="00654A86"/>
    <w:rsid w:val="00655882"/>
    <w:rsid w:val="00672C61"/>
    <w:rsid w:val="006808AE"/>
    <w:rsid w:val="00687CE3"/>
    <w:rsid w:val="006903DF"/>
    <w:rsid w:val="0069329B"/>
    <w:rsid w:val="00693A52"/>
    <w:rsid w:val="006A0461"/>
    <w:rsid w:val="006A0E0C"/>
    <w:rsid w:val="006A16FE"/>
    <w:rsid w:val="006B1ED0"/>
    <w:rsid w:val="006B6CFE"/>
    <w:rsid w:val="006B6E28"/>
    <w:rsid w:val="006D02AD"/>
    <w:rsid w:val="006D129A"/>
    <w:rsid w:val="006D47C1"/>
    <w:rsid w:val="006D5A0F"/>
    <w:rsid w:val="006E1150"/>
    <w:rsid w:val="006F1367"/>
    <w:rsid w:val="006F26F8"/>
    <w:rsid w:val="006F71F2"/>
    <w:rsid w:val="00701F67"/>
    <w:rsid w:val="007021FC"/>
    <w:rsid w:val="00703D2F"/>
    <w:rsid w:val="0071301F"/>
    <w:rsid w:val="007133C5"/>
    <w:rsid w:val="00717ED2"/>
    <w:rsid w:val="0072715C"/>
    <w:rsid w:val="00731227"/>
    <w:rsid w:val="00732549"/>
    <w:rsid w:val="007356E5"/>
    <w:rsid w:val="007370E4"/>
    <w:rsid w:val="0074701F"/>
    <w:rsid w:val="00772A2B"/>
    <w:rsid w:val="0077578C"/>
    <w:rsid w:val="007761FE"/>
    <w:rsid w:val="007818CD"/>
    <w:rsid w:val="00783537"/>
    <w:rsid w:val="00784ED6"/>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5832"/>
    <w:rsid w:val="00826473"/>
    <w:rsid w:val="00832A0F"/>
    <w:rsid w:val="00843870"/>
    <w:rsid w:val="00853562"/>
    <w:rsid w:val="0086048D"/>
    <w:rsid w:val="0086132A"/>
    <w:rsid w:val="008672D1"/>
    <w:rsid w:val="00872860"/>
    <w:rsid w:val="00876CFF"/>
    <w:rsid w:val="00881C2D"/>
    <w:rsid w:val="008841FF"/>
    <w:rsid w:val="008867C0"/>
    <w:rsid w:val="008A3372"/>
    <w:rsid w:val="008A50B0"/>
    <w:rsid w:val="008C0B04"/>
    <w:rsid w:val="008D18B1"/>
    <w:rsid w:val="008D276B"/>
    <w:rsid w:val="008E0352"/>
    <w:rsid w:val="008E072A"/>
    <w:rsid w:val="008E50CC"/>
    <w:rsid w:val="00900F38"/>
    <w:rsid w:val="0091126D"/>
    <w:rsid w:val="0092438E"/>
    <w:rsid w:val="00935384"/>
    <w:rsid w:val="00937769"/>
    <w:rsid w:val="0094022B"/>
    <w:rsid w:val="00946052"/>
    <w:rsid w:val="009464EF"/>
    <w:rsid w:val="00950039"/>
    <w:rsid w:val="00960D3A"/>
    <w:rsid w:val="00966211"/>
    <w:rsid w:val="009711FF"/>
    <w:rsid w:val="00980486"/>
    <w:rsid w:val="0098257B"/>
    <w:rsid w:val="00987A80"/>
    <w:rsid w:val="0099227D"/>
    <w:rsid w:val="009A0A2A"/>
    <w:rsid w:val="009B05BE"/>
    <w:rsid w:val="009B1122"/>
    <w:rsid w:val="009B1D2F"/>
    <w:rsid w:val="009B39D0"/>
    <w:rsid w:val="009B4F4E"/>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58F7"/>
    <w:rsid w:val="00A37450"/>
    <w:rsid w:val="00A37F77"/>
    <w:rsid w:val="00A461B5"/>
    <w:rsid w:val="00A47934"/>
    <w:rsid w:val="00A47BC6"/>
    <w:rsid w:val="00A52F91"/>
    <w:rsid w:val="00A5353F"/>
    <w:rsid w:val="00A542B4"/>
    <w:rsid w:val="00A61BB1"/>
    <w:rsid w:val="00A658DE"/>
    <w:rsid w:val="00A725AA"/>
    <w:rsid w:val="00A74A2D"/>
    <w:rsid w:val="00A758BC"/>
    <w:rsid w:val="00A83EB1"/>
    <w:rsid w:val="00A855F7"/>
    <w:rsid w:val="00A86BAA"/>
    <w:rsid w:val="00A87797"/>
    <w:rsid w:val="00AA43C7"/>
    <w:rsid w:val="00AB719C"/>
    <w:rsid w:val="00AD2728"/>
    <w:rsid w:val="00AD6E1F"/>
    <w:rsid w:val="00AD7986"/>
    <w:rsid w:val="00AD7B26"/>
    <w:rsid w:val="00AE6527"/>
    <w:rsid w:val="00AF0340"/>
    <w:rsid w:val="00AF1E6A"/>
    <w:rsid w:val="00AF22EE"/>
    <w:rsid w:val="00AF73B4"/>
    <w:rsid w:val="00B01D6E"/>
    <w:rsid w:val="00B076D7"/>
    <w:rsid w:val="00B10FB6"/>
    <w:rsid w:val="00B15C3A"/>
    <w:rsid w:val="00B3371B"/>
    <w:rsid w:val="00B359E6"/>
    <w:rsid w:val="00B51151"/>
    <w:rsid w:val="00B60FF4"/>
    <w:rsid w:val="00B61FB3"/>
    <w:rsid w:val="00B80DC3"/>
    <w:rsid w:val="00B83EB0"/>
    <w:rsid w:val="00B85CFF"/>
    <w:rsid w:val="00B94734"/>
    <w:rsid w:val="00BA2D69"/>
    <w:rsid w:val="00BB589C"/>
    <w:rsid w:val="00BB7302"/>
    <w:rsid w:val="00BC2AF2"/>
    <w:rsid w:val="00BC7465"/>
    <w:rsid w:val="00BD2A9C"/>
    <w:rsid w:val="00BD40CA"/>
    <w:rsid w:val="00BF0FCF"/>
    <w:rsid w:val="00C049B8"/>
    <w:rsid w:val="00C07132"/>
    <w:rsid w:val="00C17E08"/>
    <w:rsid w:val="00C21F73"/>
    <w:rsid w:val="00C256AF"/>
    <w:rsid w:val="00C33ED8"/>
    <w:rsid w:val="00C3672E"/>
    <w:rsid w:val="00C41DB4"/>
    <w:rsid w:val="00C42F09"/>
    <w:rsid w:val="00C57622"/>
    <w:rsid w:val="00C65E94"/>
    <w:rsid w:val="00C73552"/>
    <w:rsid w:val="00C7402D"/>
    <w:rsid w:val="00C805A2"/>
    <w:rsid w:val="00C80CD1"/>
    <w:rsid w:val="00C8287F"/>
    <w:rsid w:val="00C92864"/>
    <w:rsid w:val="00C94C25"/>
    <w:rsid w:val="00C95207"/>
    <w:rsid w:val="00CA144B"/>
    <w:rsid w:val="00CA7B26"/>
    <w:rsid w:val="00CB1584"/>
    <w:rsid w:val="00CB479A"/>
    <w:rsid w:val="00CC0C85"/>
    <w:rsid w:val="00CC3F08"/>
    <w:rsid w:val="00CD1418"/>
    <w:rsid w:val="00CD1A40"/>
    <w:rsid w:val="00CD3AE8"/>
    <w:rsid w:val="00CE2F9E"/>
    <w:rsid w:val="00CE5245"/>
    <w:rsid w:val="00CE67C2"/>
    <w:rsid w:val="00CF312E"/>
    <w:rsid w:val="00CF3ECA"/>
    <w:rsid w:val="00CF480F"/>
    <w:rsid w:val="00D110E0"/>
    <w:rsid w:val="00D22E3D"/>
    <w:rsid w:val="00D26694"/>
    <w:rsid w:val="00D275C2"/>
    <w:rsid w:val="00D3219D"/>
    <w:rsid w:val="00D45FAC"/>
    <w:rsid w:val="00D60028"/>
    <w:rsid w:val="00D62E59"/>
    <w:rsid w:val="00D75448"/>
    <w:rsid w:val="00D761AD"/>
    <w:rsid w:val="00D91B48"/>
    <w:rsid w:val="00DA23F2"/>
    <w:rsid w:val="00DA4A7D"/>
    <w:rsid w:val="00DB1924"/>
    <w:rsid w:val="00DB36CA"/>
    <w:rsid w:val="00DB54A0"/>
    <w:rsid w:val="00DC1809"/>
    <w:rsid w:val="00DD07E6"/>
    <w:rsid w:val="00DD2BD1"/>
    <w:rsid w:val="00DD3968"/>
    <w:rsid w:val="00DD528A"/>
    <w:rsid w:val="00DD5BAC"/>
    <w:rsid w:val="00DD7B4F"/>
    <w:rsid w:val="00DE283A"/>
    <w:rsid w:val="00E03A24"/>
    <w:rsid w:val="00E12712"/>
    <w:rsid w:val="00E12C44"/>
    <w:rsid w:val="00E16AAF"/>
    <w:rsid w:val="00E176DB"/>
    <w:rsid w:val="00E17950"/>
    <w:rsid w:val="00E17CD7"/>
    <w:rsid w:val="00E22946"/>
    <w:rsid w:val="00E35A99"/>
    <w:rsid w:val="00E3624C"/>
    <w:rsid w:val="00E448FC"/>
    <w:rsid w:val="00E51E79"/>
    <w:rsid w:val="00E52824"/>
    <w:rsid w:val="00E52CE5"/>
    <w:rsid w:val="00E55DFE"/>
    <w:rsid w:val="00E573D2"/>
    <w:rsid w:val="00E712A3"/>
    <w:rsid w:val="00E717A8"/>
    <w:rsid w:val="00E72836"/>
    <w:rsid w:val="00E747CD"/>
    <w:rsid w:val="00E93C26"/>
    <w:rsid w:val="00E973FA"/>
    <w:rsid w:val="00EA086A"/>
    <w:rsid w:val="00EB6F4A"/>
    <w:rsid w:val="00ED5A19"/>
    <w:rsid w:val="00EE6E7C"/>
    <w:rsid w:val="00EE6F6D"/>
    <w:rsid w:val="00EF1315"/>
    <w:rsid w:val="00EF3333"/>
    <w:rsid w:val="00F00111"/>
    <w:rsid w:val="00F006F1"/>
    <w:rsid w:val="00F01D66"/>
    <w:rsid w:val="00F06413"/>
    <w:rsid w:val="00F06A40"/>
    <w:rsid w:val="00F20132"/>
    <w:rsid w:val="00F328EE"/>
    <w:rsid w:val="00F32ED8"/>
    <w:rsid w:val="00F37B0D"/>
    <w:rsid w:val="00F40214"/>
    <w:rsid w:val="00F432C3"/>
    <w:rsid w:val="00F43CAF"/>
    <w:rsid w:val="00F556B6"/>
    <w:rsid w:val="00F55DF1"/>
    <w:rsid w:val="00F607E3"/>
    <w:rsid w:val="00F62232"/>
    <w:rsid w:val="00F710DC"/>
    <w:rsid w:val="00F73847"/>
    <w:rsid w:val="00F7758A"/>
    <w:rsid w:val="00F81105"/>
    <w:rsid w:val="00F815CE"/>
    <w:rsid w:val="00F93953"/>
    <w:rsid w:val="00F9684A"/>
    <w:rsid w:val="00F96B89"/>
    <w:rsid w:val="00F97746"/>
    <w:rsid w:val="00FB2EC5"/>
    <w:rsid w:val="00FB32F6"/>
    <w:rsid w:val="00FB6588"/>
    <w:rsid w:val="00FB7D6E"/>
    <w:rsid w:val="00FD007A"/>
    <w:rsid w:val="00FD1F19"/>
    <w:rsid w:val="00FD5A95"/>
    <w:rsid w:val="00FE0052"/>
    <w:rsid w:val="00FE0F70"/>
    <w:rsid w:val="00FE6678"/>
    <w:rsid w:val="00FE6BCF"/>
    <w:rsid w:val="00FF01DA"/>
    <w:rsid w:val="00FF2E84"/>
    <w:rsid w:val="00FF33AC"/>
    <w:rsid w:val="027D8825"/>
    <w:rsid w:val="086FB763"/>
    <w:rsid w:val="0C8E75C3"/>
    <w:rsid w:val="0EFFA8E6"/>
    <w:rsid w:val="130206CB"/>
    <w:rsid w:val="131C6949"/>
    <w:rsid w:val="1639A78D"/>
    <w:rsid w:val="1731931F"/>
    <w:rsid w:val="1A9DBDEB"/>
    <w:rsid w:val="1F7C460C"/>
    <w:rsid w:val="1FDA5AAF"/>
    <w:rsid w:val="21909FF3"/>
    <w:rsid w:val="227946CA"/>
    <w:rsid w:val="231BDDE7"/>
    <w:rsid w:val="2386AEB9"/>
    <w:rsid w:val="2774CBFC"/>
    <w:rsid w:val="281E3D13"/>
    <w:rsid w:val="2A6206AF"/>
    <w:rsid w:val="2AA3B82D"/>
    <w:rsid w:val="2DEA00F0"/>
    <w:rsid w:val="2F303D0D"/>
    <w:rsid w:val="2F511300"/>
    <w:rsid w:val="308968ED"/>
    <w:rsid w:val="30DA0121"/>
    <w:rsid w:val="3158A959"/>
    <w:rsid w:val="3590F614"/>
    <w:rsid w:val="361B7B01"/>
    <w:rsid w:val="3830596D"/>
    <w:rsid w:val="3A075284"/>
    <w:rsid w:val="3AECE8E0"/>
    <w:rsid w:val="3B29F118"/>
    <w:rsid w:val="3C2B12C7"/>
    <w:rsid w:val="3DD7CF09"/>
    <w:rsid w:val="3E2CDFA9"/>
    <w:rsid w:val="4474B6CB"/>
    <w:rsid w:val="44D9955B"/>
    <w:rsid w:val="468169DA"/>
    <w:rsid w:val="469577B6"/>
    <w:rsid w:val="48BEEE23"/>
    <w:rsid w:val="4A6A7903"/>
    <w:rsid w:val="4DA741F5"/>
    <w:rsid w:val="4DCC7DA9"/>
    <w:rsid w:val="4FDF03A5"/>
    <w:rsid w:val="5047E0A6"/>
    <w:rsid w:val="53DF2D83"/>
    <w:rsid w:val="5559BA62"/>
    <w:rsid w:val="55F9FC32"/>
    <w:rsid w:val="561A2741"/>
    <w:rsid w:val="591A7DAB"/>
    <w:rsid w:val="5A3EF489"/>
    <w:rsid w:val="5A897D53"/>
    <w:rsid w:val="5AB71616"/>
    <w:rsid w:val="63A9FB96"/>
    <w:rsid w:val="6623D26A"/>
    <w:rsid w:val="66FDDA91"/>
    <w:rsid w:val="676C99D7"/>
    <w:rsid w:val="6840F40E"/>
    <w:rsid w:val="6BC4FBC4"/>
    <w:rsid w:val="7016C263"/>
    <w:rsid w:val="7155F9C7"/>
    <w:rsid w:val="7677E699"/>
    <w:rsid w:val="76CE073A"/>
    <w:rsid w:val="774EC51E"/>
    <w:rsid w:val="77E036FD"/>
    <w:rsid w:val="782666BA"/>
    <w:rsid w:val="78AC37B5"/>
    <w:rsid w:val="7A5DC9DD"/>
    <w:rsid w:val="7ABC3224"/>
    <w:rsid w:val="7B82F37A"/>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5"/>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7"/>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9"/>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 w:type="paragraph" w:styleId="Revision">
    <w:name w:val="Revision"/>
    <w:hidden/>
    <w:uiPriority w:val="99"/>
    <w:semiHidden/>
    <w:rsid w:val="007021FC"/>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6602dd64c65a282966bccc6092122886">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113f6dbfa2c283f158ba3ca53c336887"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Props1.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2.xml><?xml version="1.0" encoding="utf-8"?>
<ds:datastoreItem xmlns:ds="http://schemas.openxmlformats.org/officeDocument/2006/customXml" ds:itemID="{DF37BA8F-A580-419B-A0A6-76CC866E8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4.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Penny  Ransley</cp:lastModifiedBy>
  <cp:revision>2</cp:revision>
  <dcterms:created xsi:type="dcterms:W3CDTF">2026-08-04T16:35:00Z</dcterms:created>
  <dcterms:modified xsi:type="dcterms:W3CDTF">2026-08-04T16:35:00Z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docLang">
    <vt:lpwstr>en</vt:lpwstr>
  </property>
</Properties>
</file>